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3DDD3" w14:textId="1E414631" w:rsidR="001841E8" w:rsidRDefault="00C40C1A" w:rsidP="00A81C91">
      <w:pPr>
        <w:jc w:val="center"/>
        <w:rPr>
          <w:rFonts w:ascii="Aptos" w:hAnsi="Aptos" w:cs="Arial"/>
          <w:b/>
          <w:sz w:val="28"/>
          <w:szCs w:val="28"/>
        </w:rPr>
      </w:pPr>
      <w:r>
        <w:rPr>
          <w:rFonts w:ascii="Aptos" w:hAnsi="Aptos" w:cs="Arial"/>
          <w:b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23F1F8FC" wp14:editId="492E930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71650" cy="1012190"/>
            <wp:effectExtent l="0" t="0" r="0" b="0"/>
            <wp:wrapTight wrapText="bothSides">
              <wp:wrapPolygon edited="0">
                <wp:start x="0" y="0"/>
                <wp:lineTo x="0" y="21139"/>
                <wp:lineTo x="21368" y="21139"/>
                <wp:lineTo x="21368" y="0"/>
                <wp:lineTo x="0" y="0"/>
              </wp:wrapPolygon>
            </wp:wrapTight>
            <wp:docPr id="111075470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754705" name="Picture 111075470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9B3">
        <w:rPr>
          <w:rFonts w:ascii="Aptos" w:hAnsi="Aptos" w:cs="Arial"/>
          <w:b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6628E36B" wp14:editId="1ACC3DFB">
            <wp:simplePos x="0" y="0"/>
            <wp:positionH relativeFrom="margin">
              <wp:align>right</wp:align>
            </wp:positionH>
            <wp:positionV relativeFrom="page">
              <wp:posOffset>502920</wp:posOffset>
            </wp:positionV>
            <wp:extent cx="1408176" cy="777240"/>
            <wp:effectExtent l="0" t="0" r="1905" b="3810"/>
            <wp:wrapTight wrapText="bothSides">
              <wp:wrapPolygon edited="0">
                <wp:start x="0" y="0"/>
                <wp:lineTo x="0" y="21176"/>
                <wp:lineTo x="21337" y="21176"/>
                <wp:lineTo x="21337" y="0"/>
                <wp:lineTo x="0" y="0"/>
              </wp:wrapPolygon>
            </wp:wrapTight>
            <wp:docPr id="4073078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307894" name="Picture 40730789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176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1E8">
        <w:rPr>
          <w:rFonts w:ascii="Aptos" w:hAnsi="Aptos" w:cs="Arial"/>
          <w:b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B79DD4C" wp14:editId="6D016CA4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295400" cy="971550"/>
            <wp:effectExtent l="0" t="0" r="0" b="0"/>
            <wp:wrapTight wrapText="bothSides">
              <wp:wrapPolygon edited="0">
                <wp:start x="0" y="0"/>
                <wp:lineTo x="0" y="21176"/>
                <wp:lineTo x="21282" y="21176"/>
                <wp:lineTo x="21282" y="0"/>
                <wp:lineTo x="0" y="0"/>
              </wp:wrapPolygon>
            </wp:wrapTight>
            <wp:docPr id="15798777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877713" name="Picture 157987771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A47FB0" w14:textId="76DD16D6" w:rsidR="001841E8" w:rsidRDefault="001841E8" w:rsidP="00A81C91">
      <w:pPr>
        <w:jc w:val="center"/>
        <w:rPr>
          <w:rFonts w:ascii="Aptos" w:hAnsi="Aptos" w:cs="Arial"/>
          <w:b/>
          <w:sz w:val="28"/>
          <w:szCs w:val="28"/>
        </w:rPr>
      </w:pPr>
    </w:p>
    <w:p w14:paraId="4F9C8F81" w14:textId="7DFAEC1E" w:rsidR="001841E8" w:rsidRDefault="001841E8" w:rsidP="00A81C91">
      <w:pPr>
        <w:jc w:val="center"/>
        <w:rPr>
          <w:rFonts w:ascii="Aptos" w:hAnsi="Aptos" w:cs="Arial"/>
          <w:b/>
          <w:sz w:val="28"/>
          <w:szCs w:val="28"/>
        </w:rPr>
      </w:pPr>
    </w:p>
    <w:p w14:paraId="7732F860" w14:textId="1ED68B3D" w:rsidR="001841E8" w:rsidRDefault="001841E8" w:rsidP="00A81C91">
      <w:pPr>
        <w:jc w:val="center"/>
        <w:rPr>
          <w:rFonts w:ascii="Aptos" w:hAnsi="Aptos" w:cs="Arial"/>
          <w:b/>
          <w:sz w:val="28"/>
          <w:szCs w:val="28"/>
        </w:rPr>
      </w:pPr>
    </w:p>
    <w:p w14:paraId="43F42A0C" w14:textId="7F90B09C" w:rsidR="001841E8" w:rsidRDefault="001841E8" w:rsidP="00A81C91">
      <w:pPr>
        <w:jc w:val="center"/>
        <w:rPr>
          <w:rFonts w:ascii="Aptos" w:hAnsi="Aptos" w:cs="Arial"/>
          <w:b/>
          <w:sz w:val="28"/>
          <w:szCs w:val="28"/>
        </w:rPr>
      </w:pPr>
    </w:p>
    <w:p w14:paraId="20C28A33" w14:textId="735AEC70" w:rsidR="006E0E00" w:rsidRPr="0063672A" w:rsidRDefault="00F67FAC" w:rsidP="00A81C91">
      <w:pPr>
        <w:jc w:val="center"/>
        <w:rPr>
          <w:rFonts w:ascii="Aptos" w:hAnsi="Aptos" w:cs="Arial"/>
          <w:b/>
          <w:sz w:val="28"/>
          <w:szCs w:val="28"/>
        </w:rPr>
      </w:pPr>
      <w:r>
        <w:rPr>
          <w:rFonts w:ascii="Aptos" w:hAnsi="Aptos" w:cs="Arial"/>
          <w:b/>
          <w:sz w:val="28"/>
          <w:szCs w:val="28"/>
        </w:rPr>
        <w:t xml:space="preserve">Santa </w:t>
      </w:r>
      <w:r w:rsidRPr="0063672A">
        <w:rPr>
          <w:rFonts w:ascii="Aptos" w:hAnsi="Aptos" w:cs="Arial"/>
          <w:b/>
          <w:sz w:val="28"/>
          <w:szCs w:val="28"/>
        </w:rPr>
        <w:t>Cruz</w:t>
      </w:r>
      <w:r w:rsidR="00A81C91" w:rsidRPr="0063672A">
        <w:rPr>
          <w:rFonts w:ascii="Aptos" w:hAnsi="Aptos" w:cs="Arial"/>
          <w:b/>
          <w:sz w:val="28"/>
          <w:szCs w:val="28"/>
        </w:rPr>
        <w:t xml:space="preserve"> </w:t>
      </w:r>
      <w:r w:rsidR="00C70B0E" w:rsidRPr="0063672A">
        <w:rPr>
          <w:rFonts w:ascii="Aptos" w:hAnsi="Aptos" w:cs="Arial"/>
          <w:b/>
          <w:sz w:val="28"/>
          <w:szCs w:val="28"/>
        </w:rPr>
        <w:t xml:space="preserve">Mountains </w:t>
      </w:r>
      <w:r w:rsidR="00A81C91" w:rsidRPr="0063672A">
        <w:rPr>
          <w:rFonts w:ascii="Aptos" w:hAnsi="Aptos" w:cs="Arial"/>
          <w:b/>
          <w:sz w:val="28"/>
          <w:szCs w:val="28"/>
        </w:rPr>
        <w:t xml:space="preserve">Climate </w:t>
      </w:r>
      <w:r w:rsidR="004C3994" w:rsidRPr="0063672A">
        <w:rPr>
          <w:rFonts w:ascii="Aptos" w:hAnsi="Aptos" w:cs="Arial"/>
          <w:b/>
          <w:sz w:val="28"/>
          <w:szCs w:val="28"/>
        </w:rPr>
        <w:t xml:space="preserve">Action </w:t>
      </w:r>
      <w:r w:rsidR="00A81C91" w:rsidRPr="0063672A">
        <w:rPr>
          <w:rFonts w:ascii="Aptos" w:hAnsi="Aptos" w:cs="Arial"/>
          <w:b/>
          <w:sz w:val="28"/>
          <w:szCs w:val="28"/>
        </w:rPr>
        <w:t xml:space="preserve">Workshop </w:t>
      </w:r>
    </w:p>
    <w:p w14:paraId="42CA2E17" w14:textId="77777777" w:rsidR="00A81C91" w:rsidRPr="0063672A" w:rsidRDefault="00A81C91" w:rsidP="00A81C91">
      <w:pPr>
        <w:rPr>
          <w:rFonts w:ascii="Aptos" w:hAnsi="Aptos" w:cs="Arial"/>
          <w:b/>
          <w:bCs/>
          <w:sz w:val="22"/>
          <w:szCs w:val="22"/>
          <w:u w:val="single"/>
        </w:rPr>
      </w:pPr>
    </w:p>
    <w:p w14:paraId="63D094C1" w14:textId="493F79DE" w:rsidR="00A81C91" w:rsidRPr="0063672A" w:rsidRDefault="0063672A" w:rsidP="00A81C91">
      <w:pPr>
        <w:jc w:val="center"/>
        <w:rPr>
          <w:rFonts w:ascii="Aptos" w:hAnsi="Aptos" w:cs="Arial"/>
          <w:b/>
          <w:bCs/>
        </w:rPr>
      </w:pPr>
      <w:r w:rsidRPr="0063672A">
        <w:rPr>
          <w:rFonts w:ascii="Aptos" w:hAnsi="Aptos" w:cs="Arial"/>
          <w:b/>
          <w:bCs/>
        </w:rPr>
        <w:t>March 18, 2026</w:t>
      </w:r>
    </w:p>
    <w:p w14:paraId="22DEF27B" w14:textId="3FFA72A5" w:rsidR="00F41CE5" w:rsidRPr="00C70B0E" w:rsidRDefault="00F67FAC" w:rsidP="00F41CE5">
      <w:pPr>
        <w:jc w:val="center"/>
        <w:rPr>
          <w:rFonts w:ascii="Aptos" w:hAnsi="Aptos" w:cs="Arial"/>
          <w:b/>
          <w:bCs/>
        </w:rPr>
      </w:pPr>
      <w:r w:rsidRPr="0063672A">
        <w:rPr>
          <w:rFonts w:ascii="Aptos" w:hAnsi="Aptos" w:cs="Arial"/>
          <w:b/>
          <w:bCs/>
        </w:rPr>
        <w:t>Ridge</w:t>
      </w:r>
      <w:r w:rsidR="00C70B0E" w:rsidRPr="0063672A">
        <w:rPr>
          <w:rFonts w:ascii="Aptos" w:hAnsi="Aptos" w:cs="Arial"/>
          <w:b/>
          <w:bCs/>
        </w:rPr>
        <w:t xml:space="preserve"> Vineyards</w:t>
      </w:r>
      <w:r w:rsidR="00C70B0E" w:rsidRPr="00C70B0E">
        <w:rPr>
          <w:rFonts w:ascii="Aptos" w:hAnsi="Aptos" w:cs="Arial"/>
          <w:b/>
          <w:bCs/>
        </w:rPr>
        <w:t xml:space="preserve"> – Monte Bello</w:t>
      </w:r>
    </w:p>
    <w:p w14:paraId="429B14B0" w14:textId="15B3FDD8" w:rsidR="00C70B0E" w:rsidRPr="00C70B0E" w:rsidRDefault="00C70B0E" w:rsidP="007D1425">
      <w:pPr>
        <w:jc w:val="center"/>
        <w:rPr>
          <w:rFonts w:ascii="Aptos" w:hAnsi="Aptos" w:cs="Arial"/>
        </w:rPr>
      </w:pPr>
      <w:r w:rsidRPr="00C70B0E">
        <w:rPr>
          <w:rFonts w:ascii="Aptos" w:hAnsi="Aptos" w:cs="Arial"/>
        </w:rPr>
        <w:t>17100 Montebello R</w:t>
      </w:r>
      <w:r w:rsidR="00FE6E9C">
        <w:rPr>
          <w:rFonts w:ascii="Aptos" w:hAnsi="Aptos" w:cs="Arial"/>
        </w:rPr>
        <w:t>oad,</w:t>
      </w:r>
      <w:r w:rsidRPr="00C70B0E">
        <w:rPr>
          <w:rFonts w:ascii="Aptos" w:hAnsi="Aptos" w:cs="Arial"/>
        </w:rPr>
        <w:t xml:space="preserve"> Cupertino 95014</w:t>
      </w:r>
    </w:p>
    <w:p w14:paraId="7B50FAB8" w14:textId="02F62A78" w:rsidR="00A81C91" w:rsidRPr="00C70B0E" w:rsidRDefault="00E77813" w:rsidP="007D1425">
      <w:pPr>
        <w:jc w:val="center"/>
        <w:rPr>
          <w:rFonts w:ascii="Aptos" w:hAnsi="Aptos" w:cs="Arial"/>
          <w:b/>
          <w:bCs/>
        </w:rPr>
      </w:pPr>
      <w:r w:rsidRPr="00C70B0E">
        <w:rPr>
          <w:rFonts w:ascii="Aptos" w:hAnsi="Aptos" w:cs="Arial"/>
          <w:b/>
          <w:bCs/>
        </w:rPr>
        <w:t>1pm-4pm</w:t>
      </w:r>
    </w:p>
    <w:p w14:paraId="0B03874D" w14:textId="69E905F6" w:rsidR="004E1FC4" w:rsidRPr="00AF0801" w:rsidRDefault="004E1FC4" w:rsidP="004E1FC4">
      <w:pPr>
        <w:rPr>
          <w:rFonts w:ascii="Aptos" w:hAnsi="Aptos" w:cs="Arial"/>
          <w:b/>
          <w:bCs/>
          <w:u w:val="single"/>
        </w:rPr>
      </w:pPr>
      <w:r w:rsidRPr="00980B12">
        <w:rPr>
          <w:rFonts w:ascii="Aptos" w:hAnsi="Aptos" w:cs="Arial"/>
          <w:b/>
          <w:bCs/>
          <w:u w:val="single"/>
        </w:rPr>
        <w:t>Agenda:</w:t>
      </w:r>
    </w:p>
    <w:p w14:paraId="4016C378" w14:textId="77777777" w:rsidR="00D87709" w:rsidRDefault="00D87709" w:rsidP="007D1425">
      <w:pPr>
        <w:ind w:left="1440" w:hanging="1440"/>
        <w:rPr>
          <w:rFonts w:ascii="Aptos" w:hAnsi="Aptos" w:cs="Arial"/>
          <w:b/>
          <w:bCs/>
          <w:sz w:val="22"/>
          <w:szCs w:val="22"/>
        </w:rPr>
      </w:pPr>
    </w:p>
    <w:p w14:paraId="67E16279" w14:textId="47F27851" w:rsidR="00AB3341" w:rsidRDefault="0069460F" w:rsidP="00B97560">
      <w:pPr>
        <w:ind w:left="1440" w:hanging="1440"/>
        <w:rPr>
          <w:rFonts w:ascii="Aptos" w:hAnsi="Aptos" w:cs="Arial"/>
          <w:b/>
          <w:bCs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t>1</w:t>
      </w:r>
      <w:r w:rsidR="006351DE" w:rsidRPr="00262A7E">
        <w:rPr>
          <w:rFonts w:ascii="Aptos" w:hAnsi="Aptos" w:cs="Arial"/>
          <w:b/>
          <w:bCs/>
          <w:sz w:val="22"/>
          <w:szCs w:val="22"/>
        </w:rPr>
        <w:t>:00</w:t>
      </w:r>
      <w:r w:rsidR="00622DEC" w:rsidRPr="00262A7E">
        <w:rPr>
          <w:rFonts w:ascii="Aptos" w:hAnsi="Aptos" w:cs="Arial"/>
          <w:b/>
          <w:bCs/>
          <w:sz w:val="22"/>
          <w:szCs w:val="22"/>
        </w:rPr>
        <w:t xml:space="preserve"> </w:t>
      </w:r>
      <w:r>
        <w:rPr>
          <w:rFonts w:ascii="Aptos" w:hAnsi="Aptos" w:cs="Arial"/>
          <w:b/>
          <w:bCs/>
          <w:sz w:val="22"/>
          <w:szCs w:val="22"/>
        </w:rPr>
        <w:t>p</w:t>
      </w:r>
      <w:r w:rsidR="006351DE" w:rsidRPr="00262A7E">
        <w:rPr>
          <w:rFonts w:ascii="Aptos" w:hAnsi="Aptos" w:cs="Arial"/>
          <w:b/>
          <w:bCs/>
          <w:sz w:val="22"/>
          <w:szCs w:val="22"/>
        </w:rPr>
        <w:t xml:space="preserve">m </w:t>
      </w:r>
      <w:r w:rsidR="001A36A2" w:rsidRPr="00262A7E">
        <w:rPr>
          <w:rFonts w:ascii="Aptos" w:hAnsi="Aptos" w:cs="Arial"/>
          <w:b/>
          <w:bCs/>
          <w:sz w:val="22"/>
          <w:szCs w:val="22"/>
        </w:rPr>
        <w:tab/>
      </w:r>
      <w:r w:rsidR="00AB3341">
        <w:rPr>
          <w:rFonts w:ascii="Aptos" w:hAnsi="Aptos" w:cs="Arial"/>
          <w:b/>
          <w:bCs/>
          <w:sz w:val="22"/>
          <w:szCs w:val="22"/>
        </w:rPr>
        <w:t>Welcome and Introductions</w:t>
      </w:r>
    </w:p>
    <w:p w14:paraId="25264071" w14:textId="77777777" w:rsidR="00AB3341" w:rsidRDefault="00AB3341" w:rsidP="00B97560">
      <w:pPr>
        <w:ind w:left="1440" w:hanging="1440"/>
        <w:rPr>
          <w:rFonts w:ascii="Aptos" w:hAnsi="Aptos" w:cs="Arial"/>
          <w:b/>
          <w:bCs/>
          <w:sz w:val="22"/>
          <w:szCs w:val="22"/>
        </w:rPr>
      </w:pPr>
    </w:p>
    <w:p w14:paraId="03FEAB37" w14:textId="77777777" w:rsidR="0091660C" w:rsidRDefault="0069460F" w:rsidP="00B97560">
      <w:pPr>
        <w:ind w:left="1440" w:hanging="1440"/>
        <w:rPr>
          <w:rFonts w:ascii="Aptos" w:hAnsi="Aptos" w:cs="Arial"/>
          <w:b/>
          <w:bCs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t>1</w:t>
      </w:r>
      <w:r w:rsidR="00AB3341">
        <w:rPr>
          <w:rFonts w:ascii="Aptos" w:hAnsi="Aptos" w:cs="Arial"/>
          <w:b/>
          <w:bCs/>
          <w:sz w:val="22"/>
          <w:szCs w:val="22"/>
        </w:rPr>
        <w:t xml:space="preserve">:10 </w:t>
      </w:r>
      <w:r w:rsidR="00BD1C15">
        <w:rPr>
          <w:rFonts w:ascii="Aptos" w:hAnsi="Aptos" w:cs="Arial"/>
          <w:b/>
          <w:bCs/>
          <w:sz w:val="22"/>
          <w:szCs w:val="22"/>
        </w:rPr>
        <w:t>p</w:t>
      </w:r>
      <w:r w:rsidR="00AB3341">
        <w:rPr>
          <w:rFonts w:ascii="Aptos" w:hAnsi="Aptos" w:cs="Arial"/>
          <w:b/>
          <w:bCs/>
          <w:sz w:val="22"/>
          <w:szCs w:val="22"/>
        </w:rPr>
        <w:t>m</w:t>
      </w:r>
      <w:r w:rsidR="00AB3341">
        <w:rPr>
          <w:rFonts w:ascii="Aptos" w:hAnsi="Aptos" w:cs="Arial"/>
          <w:b/>
          <w:bCs/>
          <w:sz w:val="22"/>
          <w:szCs w:val="22"/>
        </w:rPr>
        <w:tab/>
      </w:r>
      <w:r w:rsidR="00933A16" w:rsidRPr="00262A7E">
        <w:rPr>
          <w:rFonts w:ascii="Aptos" w:hAnsi="Aptos" w:cs="Arial"/>
          <w:b/>
          <w:bCs/>
          <w:sz w:val="22"/>
          <w:szCs w:val="22"/>
        </w:rPr>
        <w:t xml:space="preserve">Climate </w:t>
      </w:r>
      <w:r w:rsidR="00580F64" w:rsidRPr="00262A7E">
        <w:rPr>
          <w:rFonts w:ascii="Aptos" w:hAnsi="Aptos" w:cs="Arial"/>
          <w:b/>
          <w:bCs/>
          <w:sz w:val="22"/>
          <w:szCs w:val="22"/>
        </w:rPr>
        <w:t>Change Impacts</w:t>
      </w:r>
      <w:r w:rsidR="00933A16" w:rsidRPr="00262A7E">
        <w:rPr>
          <w:rFonts w:ascii="Aptos" w:hAnsi="Aptos" w:cs="Arial"/>
          <w:b/>
          <w:bCs/>
          <w:sz w:val="22"/>
          <w:szCs w:val="22"/>
        </w:rPr>
        <w:t xml:space="preserve"> and </w:t>
      </w:r>
      <w:r w:rsidR="00580F64" w:rsidRPr="00262A7E">
        <w:rPr>
          <w:rFonts w:ascii="Aptos" w:hAnsi="Aptos" w:cs="Arial"/>
          <w:b/>
          <w:bCs/>
          <w:sz w:val="22"/>
          <w:szCs w:val="22"/>
        </w:rPr>
        <w:t xml:space="preserve">Actionable </w:t>
      </w:r>
      <w:r w:rsidR="009E0804" w:rsidRPr="00262A7E">
        <w:rPr>
          <w:rFonts w:ascii="Aptos" w:hAnsi="Aptos" w:cs="Arial"/>
          <w:b/>
          <w:bCs/>
          <w:sz w:val="22"/>
          <w:szCs w:val="22"/>
        </w:rPr>
        <w:t>S</w:t>
      </w:r>
      <w:r w:rsidR="0051571B" w:rsidRPr="00262A7E">
        <w:rPr>
          <w:rFonts w:ascii="Aptos" w:hAnsi="Aptos" w:cs="Arial"/>
          <w:b/>
          <w:bCs/>
          <w:sz w:val="22"/>
          <w:szCs w:val="22"/>
        </w:rPr>
        <w:t>trategies for Adaptation and Mitigation</w:t>
      </w:r>
    </w:p>
    <w:p w14:paraId="02490915" w14:textId="2F810738" w:rsidR="006239AA" w:rsidRPr="00262A7E" w:rsidRDefault="007D1425" w:rsidP="0091660C">
      <w:pPr>
        <w:ind w:left="1440"/>
        <w:rPr>
          <w:rFonts w:ascii="Aptos" w:hAnsi="Aptos" w:cs="Arial"/>
          <w:i/>
          <w:sz w:val="22"/>
          <w:szCs w:val="22"/>
        </w:rPr>
      </w:pPr>
      <w:r w:rsidRPr="00262A7E">
        <w:rPr>
          <w:rFonts w:ascii="Aptos" w:hAnsi="Aptos" w:cs="Arial"/>
          <w:i/>
          <w:sz w:val="22"/>
          <w:szCs w:val="22"/>
        </w:rPr>
        <w:t>Lisa Francioni,</w:t>
      </w:r>
      <w:r w:rsidR="009F33AD" w:rsidRPr="00262A7E">
        <w:rPr>
          <w:rFonts w:ascii="Aptos" w:hAnsi="Aptos" w:cs="Arial"/>
          <w:sz w:val="22"/>
          <w:szCs w:val="22"/>
        </w:rPr>
        <w:t xml:space="preserve"> </w:t>
      </w:r>
      <w:r w:rsidR="009F33AD" w:rsidRPr="00262A7E">
        <w:rPr>
          <w:rFonts w:ascii="Aptos" w:hAnsi="Aptos" w:cs="Arial"/>
          <w:i/>
          <w:sz w:val="22"/>
          <w:szCs w:val="22"/>
        </w:rPr>
        <w:t xml:space="preserve">Deputy Director, </w:t>
      </w:r>
      <w:r w:rsidRPr="00262A7E">
        <w:rPr>
          <w:rFonts w:ascii="Aptos" w:hAnsi="Aptos" w:cs="Arial"/>
          <w:i/>
          <w:sz w:val="22"/>
          <w:szCs w:val="22"/>
        </w:rPr>
        <w:t>California Sustainable Winegrowing Alliance</w:t>
      </w:r>
    </w:p>
    <w:p w14:paraId="7CB2024E" w14:textId="0F180EB5" w:rsidR="00FD569A" w:rsidRPr="00262A7E" w:rsidRDefault="0051571B" w:rsidP="00FD569A">
      <w:pPr>
        <w:ind w:left="1440"/>
        <w:rPr>
          <w:rFonts w:ascii="Aptos" w:hAnsi="Aptos" w:cs="Arial"/>
          <w:sz w:val="22"/>
          <w:szCs w:val="22"/>
        </w:rPr>
      </w:pPr>
      <w:r w:rsidRPr="00262A7E">
        <w:rPr>
          <w:rFonts w:ascii="Aptos" w:hAnsi="Aptos" w:cs="Arial"/>
          <w:sz w:val="22"/>
          <w:szCs w:val="22"/>
        </w:rPr>
        <w:t xml:space="preserve">Key research findings on </w:t>
      </w:r>
      <w:r w:rsidR="0098190F" w:rsidRPr="00262A7E">
        <w:rPr>
          <w:rFonts w:ascii="Aptos" w:hAnsi="Aptos" w:cs="Arial"/>
          <w:sz w:val="22"/>
          <w:szCs w:val="22"/>
        </w:rPr>
        <w:t xml:space="preserve">climate change impacts for California viticulture will be shared, along with an overview of climate </w:t>
      </w:r>
      <w:r w:rsidR="00FD569A" w:rsidRPr="00262A7E">
        <w:rPr>
          <w:rFonts w:ascii="Aptos" w:hAnsi="Aptos" w:cs="Arial"/>
          <w:sz w:val="22"/>
          <w:szCs w:val="22"/>
        </w:rPr>
        <w:t xml:space="preserve">action concepts </w:t>
      </w:r>
      <w:r w:rsidR="000D1C1C" w:rsidRPr="00262A7E">
        <w:rPr>
          <w:rFonts w:ascii="Aptos" w:hAnsi="Aptos" w:cs="Arial"/>
          <w:sz w:val="22"/>
          <w:szCs w:val="22"/>
        </w:rPr>
        <w:t xml:space="preserve">and </w:t>
      </w:r>
      <w:r w:rsidR="009E0804" w:rsidRPr="00262A7E">
        <w:rPr>
          <w:rFonts w:ascii="Aptos" w:hAnsi="Aptos" w:cs="Arial"/>
          <w:sz w:val="22"/>
          <w:szCs w:val="22"/>
        </w:rPr>
        <w:t xml:space="preserve">an </w:t>
      </w:r>
      <w:r w:rsidR="00BA36DD" w:rsidRPr="00262A7E">
        <w:rPr>
          <w:rFonts w:ascii="Aptos" w:hAnsi="Aptos" w:cs="Arial"/>
          <w:sz w:val="22"/>
          <w:szCs w:val="22"/>
        </w:rPr>
        <w:t>introduction to</w:t>
      </w:r>
      <w:r w:rsidR="000D1C1C" w:rsidRPr="00262A7E">
        <w:rPr>
          <w:rFonts w:ascii="Aptos" w:hAnsi="Aptos" w:cs="Arial"/>
          <w:sz w:val="22"/>
          <w:szCs w:val="22"/>
        </w:rPr>
        <w:t xml:space="preserve"> a new Climate Action Toolkit</w:t>
      </w:r>
      <w:r w:rsidR="00114084" w:rsidRPr="00262A7E">
        <w:rPr>
          <w:rFonts w:ascii="Aptos" w:hAnsi="Aptos" w:cs="Arial"/>
          <w:sz w:val="22"/>
          <w:szCs w:val="22"/>
        </w:rPr>
        <w:t xml:space="preserve"> </w:t>
      </w:r>
      <w:r w:rsidR="003D1148">
        <w:rPr>
          <w:rFonts w:ascii="Aptos" w:hAnsi="Aptos" w:cs="Arial"/>
          <w:sz w:val="22"/>
          <w:szCs w:val="22"/>
        </w:rPr>
        <w:t>that</w:t>
      </w:r>
      <w:r w:rsidR="00114084" w:rsidRPr="00262A7E">
        <w:rPr>
          <w:rFonts w:ascii="Aptos" w:hAnsi="Aptos" w:cs="Arial"/>
          <w:sz w:val="22"/>
          <w:szCs w:val="22"/>
        </w:rPr>
        <w:t xml:space="preserve"> help</w:t>
      </w:r>
      <w:r w:rsidR="003D1148">
        <w:rPr>
          <w:rFonts w:ascii="Aptos" w:hAnsi="Aptos" w:cs="Arial"/>
          <w:sz w:val="22"/>
          <w:szCs w:val="22"/>
        </w:rPr>
        <w:t>s</w:t>
      </w:r>
      <w:r w:rsidR="00114084" w:rsidRPr="00262A7E">
        <w:rPr>
          <w:rFonts w:ascii="Aptos" w:hAnsi="Aptos" w:cs="Arial"/>
          <w:sz w:val="22"/>
          <w:szCs w:val="22"/>
        </w:rPr>
        <w:t xml:space="preserve"> prioritize </w:t>
      </w:r>
      <w:r w:rsidR="00C912A2" w:rsidRPr="00262A7E">
        <w:rPr>
          <w:rFonts w:ascii="Aptos" w:hAnsi="Aptos" w:cs="Arial"/>
          <w:sz w:val="22"/>
          <w:szCs w:val="22"/>
        </w:rPr>
        <w:t>resilient</w:t>
      </w:r>
      <w:r w:rsidR="009E0804" w:rsidRPr="00262A7E">
        <w:rPr>
          <w:rFonts w:ascii="Aptos" w:hAnsi="Aptos" w:cs="Arial"/>
          <w:sz w:val="22"/>
          <w:szCs w:val="22"/>
        </w:rPr>
        <w:t xml:space="preserve"> vineyard</w:t>
      </w:r>
      <w:r w:rsidR="00C912A2" w:rsidRPr="00262A7E">
        <w:rPr>
          <w:rFonts w:ascii="Aptos" w:hAnsi="Aptos" w:cs="Arial"/>
          <w:sz w:val="22"/>
          <w:szCs w:val="22"/>
        </w:rPr>
        <w:t xml:space="preserve"> practices</w:t>
      </w:r>
      <w:r w:rsidR="002458D4">
        <w:rPr>
          <w:rFonts w:ascii="Aptos" w:hAnsi="Aptos" w:cs="Arial"/>
          <w:sz w:val="22"/>
          <w:szCs w:val="22"/>
        </w:rPr>
        <w:t xml:space="preserve"> for</w:t>
      </w:r>
      <w:r w:rsidR="009E0804" w:rsidRPr="00262A7E">
        <w:rPr>
          <w:rFonts w:ascii="Aptos" w:hAnsi="Aptos" w:cs="Arial"/>
          <w:sz w:val="22"/>
          <w:szCs w:val="22"/>
        </w:rPr>
        <w:t xml:space="preserve"> adapt</w:t>
      </w:r>
      <w:r w:rsidR="002458D4">
        <w:rPr>
          <w:rFonts w:ascii="Aptos" w:hAnsi="Aptos" w:cs="Arial"/>
          <w:sz w:val="22"/>
          <w:szCs w:val="22"/>
        </w:rPr>
        <w:t xml:space="preserve">ation and mitigation. </w:t>
      </w:r>
      <w:r w:rsidR="009E0804" w:rsidRPr="00262A7E">
        <w:rPr>
          <w:rFonts w:ascii="Aptos" w:hAnsi="Aptos" w:cs="Arial"/>
          <w:sz w:val="22"/>
          <w:szCs w:val="22"/>
        </w:rPr>
        <w:t xml:space="preserve"> </w:t>
      </w:r>
    </w:p>
    <w:p w14:paraId="6468EAC1" w14:textId="77777777" w:rsidR="00A81C91" w:rsidRPr="00262A7E" w:rsidRDefault="00A81C91" w:rsidP="00A81C91">
      <w:pPr>
        <w:ind w:left="1440"/>
        <w:rPr>
          <w:rFonts w:ascii="Aptos" w:hAnsi="Aptos" w:cs="Arial"/>
          <w:bCs/>
          <w:sz w:val="22"/>
          <w:szCs w:val="22"/>
        </w:rPr>
      </w:pPr>
    </w:p>
    <w:p w14:paraId="4A73C183" w14:textId="55D39069" w:rsidR="0091660C" w:rsidRDefault="0069460F" w:rsidP="003E68F1">
      <w:pPr>
        <w:ind w:left="1440" w:hanging="1440"/>
        <w:rPr>
          <w:rFonts w:ascii="Aptos" w:hAnsi="Aptos" w:cs="Arial"/>
          <w:b/>
          <w:bCs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t>1</w:t>
      </w:r>
      <w:r w:rsidR="00283AFC" w:rsidRPr="00262A7E">
        <w:rPr>
          <w:rFonts w:ascii="Aptos" w:hAnsi="Aptos" w:cs="Arial"/>
          <w:b/>
          <w:bCs/>
          <w:sz w:val="22"/>
          <w:szCs w:val="22"/>
        </w:rPr>
        <w:t>:</w:t>
      </w:r>
      <w:r w:rsidR="00960381">
        <w:rPr>
          <w:rFonts w:ascii="Aptos" w:hAnsi="Aptos" w:cs="Arial"/>
          <w:b/>
          <w:bCs/>
          <w:sz w:val="22"/>
          <w:szCs w:val="22"/>
        </w:rPr>
        <w:t>4</w:t>
      </w:r>
      <w:r w:rsidR="00BA3CBB">
        <w:rPr>
          <w:rFonts w:ascii="Aptos" w:hAnsi="Aptos" w:cs="Arial"/>
          <w:b/>
          <w:bCs/>
          <w:sz w:val="22"/>
          <w:szCs w:val="22"/>
        </w:rPr>
        <w:t>0</w:t>
      </w:r>
      <w:r w:rsidR="00622DEC" w:rsidRPr="00262A7E">
        <w:rPr>
          <w:rFonts w:ascii="Aptos" w:hAnsi="Aptos" w:cs="Arial"/>
          <w:b/>
          <w:bCs/>
          <w:sz w:val="22"/>
          <w:szCs w:val="22"/>
        </w:rPr>
        <w:t xml:space="preserve"> </w:t>
      </w:r>
      <w:r w:rsidR="00BD1C15">
        <w:rPr>
          <w:rFonts w:ascii="Aptos" w:hAnsi="Aptos" w:cs="Arial"/>
          <w:b/>
          <w:bCs/>
          <w:sz w:val="22"/>
          <w:szCs w:val="22"/>
        </w:rPr>
        <w:t>p</w:t>
      </w:r>
      <w:r w:rsidR="00283AFC" w:rsidRPr="00262A7E">
        <w:rPr>
          <w:rFonts w:ascii="Aptos" w:hAnsi="Aptos" w:cs="Arial"/>
          <w:b/>
          <w:bCs/>
          <w:sz w:val="22"/>
          <w:szCs w:val="22"/>
        </w:rPr>
        <w:t>m</w:t>
      </w:r>
      <w:r w:rsidR="00283AFC" w:rsidRPr="00262A7E">
        <w:rPr>
          <w:rFonts w:ascii="Aptos" w:hAnsi="Aptos" w:cs="Arial"/>
          <w:b/>
          <w:bCs/>
          <w:sz w:val="22"/>
          <w:szCs w:val="22"/>
        </w:rPr>
        <w:tab/>
      </w:r>
      <w:r w:rsidR="003E68F1" w:rsidRPr="003E68F1">
        <w:rPr>
          <w:rFonts w:ascii="Aptos" w:hAnsi="Aptos" w:cs="Arial"/>
          <w:b/>
          <w:bCs/>
          <w:sz w:val="22"/>
          <w:szCs w:val="22"/>
        </w:rPr>
        <w:t xml:space="preserve">Mitigating and Adapting to Climate Change through Soil Health </w:t>
      </w:r>
    </w:p>
    <w:p w14:paraId="7E404975" w14:textId="5BFB157A" w:rsidR="003E68F1" w:rsidRPr="003E68F1" w:rsidRDefault="00CE6AB0" w:rsidP="0091660C">
      <w:pPr>
        <w:ind w:left="1440"/>
        <w:rPr>
          <w:rFonts w:ascii="Aptos" w:hAnsi="Aptos" w:cs="Arial"/>
          <w:sz w:val="22"/>
          <w:szCs w:val="22"/>
        </w:rPr>
      </w:pPr>
      <w:r w:rsidRPr="00980B12">
        <w:rPr>
          <w:rFonts w:ascii="Aptos" w:hAnsi="Aptos" w:cs="Arial"/>
          <w:i/>
          <w:sz w:val="22"/>
          <w:szCs w:val="22"/>
        </w:rPr>
        <w:t>Dana Revallo</w:t>
      </w:r>
      <w:r w:rsidR="00980B12" w:rsidRPr="00980B12">
        <w:rPr>
          <w:rFonts w:ascii="Aptos" w:hAnsi="Aptos" w:cs="Arial"/>
          <w:i/>
          <w:sz w:val="22"/>
          <w:szCs w:val="22"/>
        </w:rPr>
        <w:t>,</w:t>
      </w:r>
      <w:r w:rsidR="003E68F1" w:rsidRPr="00980B12">
        <w:rPr>
          <w:rFonts w:ascii="Aptos" w:hAnsi="Aptos" w:cs="Arial"/>
          <w:i/>
          <w:sz w:val="22"/>
          <w:szCs w:val="22"/>
        </w:rPr>
        <w:t xml:space="preserve"> </w:t>
      </w:r>
      <w:r w:rsidR="001B377A">
        <w:rPr>
          <w:rFonts w:ascii="Aptos" w:hAnsi="Aptos" w:cs="Arial"/>
          <w:i/>
          <w:sz w:val="22"/>
          <w:szCs w:val="22"/>
        </w:rPr>
        <w:t xml:space="preserve">Head of Customer Success, </w:t>
      </w:r>
      <w:r w:rsidR="003E68F1" w:rsidRPr="00980B12">
        <w:rPr>
          <w:rFonts w:ascii="Aptos" w:hAnsi="Aptos" w:cs="Arial"/>
          <w:i/>
          <w:sz w:val="22"/>
          <w:szCs w:val="22"/>
        </w:rPr>
        <w:t>Agrology</w:t>
      </w:r>
      <w:r w:rsidR="003E68F1" w:rsidRPr="003E68F1">
        <w:rPr>
          <w:rFonts w:ascii="Aptos" w:hAnsi="Aptos" w:cs="Arial"/>
          <w:i/>
          <w:sz w:val="22"/>
          <w:szCs w:val="22"/>
        </w:rPr>
        <w:t xml:space="preserve"> </w:t>
      </w:r>
    </w:p>
    <w:p w14:paraId="0A914D4C" w14:textId="4CA3EAE5" w:rsidR="003E68F1" w:rsidRPr="003E68F1" w:rsidRDefault="003E68F1" w:rsidP="003E68F1">
      <w:pPr>
        <w:ind w:left="1440"/>
        <w:rPr>
          <w:rFonts w:ascii="Aptos" w:hAnsi="Aptos" w:cs="Arial"/>
          <w:sz w:val="22"/>
          <w:szCs w:val="22"/>
        </w:rPr>
      </w:pPr>
      <w:r w:rsidRPr="003E68F1">
        <w:rPr>
          <w:rFonts w:ascii="Aptos" w:hAnsi="Aptos" w:cs="Arial"/>
          <w:sz w:val="22"/>
          <w:szCs w:val="22"/>
        </w:rPr>
        <w:t xml:space="preserve">Background on the importance of building soil microbial function as a tool for mitigating and adapting to climate change will be shared, along with the findings from a pilot project with Redwood Empire Vineyard Management and Sonoma County Winegrowers. </w:t>
      </w:r>
    </w:p>
    <w:p w14:paraId="62BAB7F5" w14:textId="034F0108" w:rsidR="00BE0D71" w:rsidRPr="00262A7E" w:rsidRDefault="00BE0D71" w:rsidP="003E68F1">
      <w:pPr>
        <w:ind w:left="1440" w:hanging="1440"/>
        <w:rPr>
          <w:rFonts w:ascii="Aptos" w:hAnsi="Aptos" w:cs="Arial"/>
          <w:sz w:val="22"/>
          <w:szCs w:val="22"/>
        </w:rPr>
      </w:pPr>
    </w:p>
    <w:p w14:paraId="41063873" w14:textId="0D962EA3" w:rsidR="009E504C" w:rsidRPr="00262A7E" w:rsidRDefault="0069460F" w:rsidP="009468CE">
      <w:pPr>
        <w:ind w:left="1440" w:hanging="1440"/>
        <w:rPr>
          <w:rFonts w:ascii="Aptos" w:hAnsi="Aptos" w:cs="Arial"/>
          <w:b/>
          <w:bCs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t>2</w:t>
      </w:r>
      <w:r w:rsidR="000A6B5B" w:rsidRPr="00262A7E">
        <w:rPr>
          <w:rFonts w:ascii="Aptos" w:hAnsi="Aptos" w:cs="Arial"/>
          <w:b/>
          <w:bCs/>
          <w:sz w:val="22"/>
          <w:szCs w:val="22"/>
        </w:rPr>
        <w:t>:</w:t>
      </w:r>
      <w:r w:rsidR="00960381">
        <w:rPr>
          <w:rFonts w:ascii="Aptos" w:hAnsi="Aptos" w:cs="Arial"/>
          <w:b/>
          <w:bCs/>
          <w:sz w:val="22"/>
          <w:szCs w:val="22"/>
        </w:rPr>
        <w:t>2</w:t>
      </w:r>
      <w:r w:rsidR="00BA3CBB">
        <w:rPr>
          <w:rFonts w:ascii="Aptos" w:hAnsi="Aptos" w:cs="Arial"/>
          <w:b/>
          <w:bCs/>
          <w:sz w:val="22"/>
          <w:szCs w:val="22"/>
        </w:rPr>
        <w:t>0</w:t>
      </w:r>
      <w:r w:rsidR="003E519B" w:rsidRPr="00262A7E">
        <w:rPr>
          <w:rFonts w:ascii="Aptos" w:hAnsi="Aptos" w:cs="Arial"/>
          <w:b/>
          <w:bCs/>
          <w:sz w:val="22"/>
          <w:szCs w:val="22"/>
        </w:rPr>
        <w:t xml:space="preserve"> </w:t>
      </w:r>
      <w:r w:rsidR="00BD1C15">
        <w:rPr>
          <w:rFonts w:ascii="Aptos" w:hAnsi="Aptos" w:cs="Arial"/>
          <w:b/>
          <w:bCs/>
          <w:sz w:val="22"/>
          <w:szCs w:val="22"/>
        </w:rPr>
        <w:t>p</w:t>
      </w:r>
      <w:r w:rsidR="000A6B5B" w:rsidRPr="00262A7E">
        <w:rPr>
          <w:rFonts w:ascii="Aptos" w:hAnsi="Aptos" w:cs="Arial"/>
          <w:b/>
          <w:bCs/>
          <w:sz w:val="22"/>
          <w:szCs w:val="22"/>
        </w:rPr>
        <w:t xml:space="preserve">m </w:t>
      </w:r>
      <w:r w:rsidR="00B51479" w:rsidRPr="00262A7E">
        <w:rPr>
          <w:rFonts w:ascii="Aptos" w:hAnsi="Aptos" w:cs="Arial"/>
          <w:b/>
          <w:bCs/>
          <w:sz w:val="22"/>
          <w:szCs w:val="22"/>
        </w:rPr>
        <w:tab/>
      </w:r>
      <w:r w:rsidR="009E504C" w:rsidRPr="00262A7E">
        <w:rPr>
          <w:rFonts w:ascii="Aptos" w:hAnsi="Aptos" w:cs="Arial"/>
          <w:b/>
          <w:bCs/>
          <w:sz w:val="22"/>
          <w:szCs w:val="22"/>
        </w:rPr>
        <w:t>Break</w:t>
      </w:r>
    </w:p>
    <w:p w14:paraId="477ED57E" w14:textId="77777777" w:rsidR="003A1315" w:rsidRPr="00262A7E" w:rsidRDefault="003A1315" w:rsidP="003A1315">
      <w:pPr>
        <w:rPr>
          <w:rFonts w:ascii="Aptos" w:hAnsi="Aptos" w:cs="Arial"/>
          <w:b/>
          <w:bCs/>
          <w:sz w:val="22"/>
          <w:szCs w:val="22"/>
        </w:rPr>
      </w:pPr>
    </w:p>
    <w:p w14:paraId="39242EF1" w14:textId="3C29A00E" w:rsidR="0091660C" w:rsidRDefault="0069460F" w:rsidP="003A1315">
      <w:pPr>
        <w:ind w:left="1440" w:hanging="1440"/>
        <w:rPr>
          <w:rFonts w:ascii="Aptos" w:hAnsi="Aptos" w:cs="Arial"/>
          <w:b/>
          <w:bCs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t>2</w:t>
      </w:r>
      <w:r w:rsidR="003E519B" w:rsidRPr="00262A7E">
        <w:rPr>
          <w:rFonts w:ascii="Aptos" w:hAnsi="Aptos" w:cs="Arial"/>
          <w:b/>
          <w:bCs/>
          <w:sz w:val="22"/>
          <w:szCs w:val="22"/>
        </w:rPr>
        <w:t>:</w:t>
      </w:r>
      <w:r w:rsidR="0039780B" w:rsidRPr="00262A7E">
        <w:rPr>
          <w:rFonts w:ascii="Aptos" w:hAnsi="Aptos" w:cs="Arial"/>
          <w:b/>
          <w:bCs/>
          <w:sz w:val="22"/>
          <w:szCs w:val="22"/>
        </w:rPr>
        <w:t>3</w:t>
      </w:r>
      <w:r w:rsidR="00960381">
        <w:rPr>
          <w:rFonts w:ascii="Aptos" w:hAnsi="Aptos" w:cs="Arial"/>
          <w:b/>
          <w:bCs/>
          <w:sz w:val="22"/>
          <w:szCs w:val="22"/>
        </w:rPr>
        <w:t>5</w:t>
      </w:r>
      <w:r w:rsidR="003E519B" w:rsidRPr="00262A7E">
        <w:rPr>
          <w:rFonts w:ascii="Aptos" w:hAnsi="Aptos" w:cs="Arial"/>
          <w:b/>
          <w:bCs/>
          <w:sz w:val="22"/>
          <w:szCs w:val="22"/>
        </w:rPr>
        <w:t xml:space="preserve"> </w:t>
      </w:r>
      <w:r w:rsidR="00BD1C15">
        <w:rPr>
          <w:rFonts w:ascii="Aptos" w:hAnsi="Aptos" w:cs="Arial"/>
          <w:b/>
          <w:bCs/>
          <w:sz w:val="22"/>
          <w:szCs w:val="22"/>
        </w:rPr>
        <w:t>p</w:t>
      </w:r>
      <w:r w:rsidR="003E519B" w:rsidRPr="00262A7E">
        <w:rPr>
          <w:rFonts w:ascii="Aptos" w:hAnsi="Aptos" w:cs="Arial"/>
          <w:b/>
          <w:bCs/>
          <w:sz w:val="22"/>
          <w:szCs w:val="22"/>
        </w:rPr>
        <w:t>m</w:t>
      </w:r>
      <w:r w:rsidR="00B51479" w:rsidRPr="00262A7E">
        <w:rPr>
          <w:rFonts w:ascii="Aptos" w:hAnsi="Aptos" w:cs="Arial"/>
          <w:b/>
          <w:bCs/>
          <w:sz w:val="22"/>
          <w:szCs w:val="22"/>
        </w:rPr>
        <w:tab/>
      </w:r>
      <w:r w:rsidR="003A1315" w:rsidRPr="00262A7E">
        <w:rPr>
          <w:rFonts w:ascii="Aptos" w:hAnsi="Aptos" w:cs="Arial"/>
          <w:b/>
          <w:bCs/>
          <w:sz w:val="22"/>
          <w:szCs w:val="22"/>
        </w:rPr>
        <w:t xml:space="preserve">Using Dry Farming Techniques for Climate Resilience </w:t>
      </w:r>
    </w:p>
    <w:p w14:paraId="4110011A" w14:textId="3057F379" w:rsidR="003A1315" w:rsidRPr="00262A7E" w:rsidRDefault="003A1315" w:rsidP="0091660C">
      <w:pPr>
        <w:ind w:left="1440"/>
        <w:rPr>
          <w:rFonts w:ascii="Aptos" w:hAnsi="Aptos" w:cs="Arial"/>
          <w:i/>
          <w:sz w:val="22"/>
          <w:szCs w:val="22"/>
        </w:rPr>
      </w:pPr>
      <w:r w:rsidRPr="00262A7E">
        <w:rPr>
          <w:rFonts w:ascii="Aptos" w:hAnsi="Aptos" w:cs="Arial"/>
          <w:i/>
          <w:sz w:val="22"/>
          <w:szCs w:val="22"/>
        </w:rPr>
        <w:t>Lauren Pesch, Dry Farmer, Consultant and CSWA Dry Farm Project Manager</w:t>
      </w:r>
      <w:r w:rsidR="000124BC">
        <w:rPr>
          <w:rFonts w:ascii="Aptos" w:hAnsi="Aptos" w:cs="Arial"/>
          <w:i/>
          <w:sz w:val="22"/>
          <w:szCs w:val="22"/>
        </w:rPr>
        <w:t xml:space="preserve"> </w:t>
      </w:r>
    </w:p>
    <w:p w14:paraId="4900075C" w14:textId="2E68E3DB" w:rsidR="005C30D4" w:rsidRPr="005C30D4" w:rsidRDefault="005717A7" w:rsidP="005C30D4">
      <w:pPr>
        <w:ind w:left="1440"/>
        <w:rPr>
          <w:rFonts w:ascii="Aptos" w:hAnsi="Aptos" w:cs="Arial"/>
          <w:sz w:val="22"/>
          <w:szCs w:val="22"/>
        </w:rPr>
      </w:pPr>
      <w:r w:rsidRPr="00262A7E">
        <w:rPr>
          <w:rFonts w:ascii="Aptos" w:hAnsi="Aptos" w:cs="Arial"/>
          <w:sz w:val="22"/>
          <w:szCs w:val="22"/>
        </w:rPr>
        <w:t>Reduced water availability will be one of the most significant climate change challenges faced by California vineyards. While dry farming (</w:t>
      </w:r>
      <w:r w:rsidR="00797E83" w:rsidRPr="00262A7E">
        <w:rPr>
          <w:rFonts w:ascii="Aptos" w:hAnsi="Aptos" w:cs="Arial"/>
          <w:sz w:val="22"/>
          <w:szCs w:val="22"/>
        </w:rPr>
        <w:t>not using irrigation after the vines are establish</w:t>
      </w:r>
      <w:r w:rsidR="0058168A">
        <w:rPr>
          <w:rFonts w:ascii="Aptos" w:hAnsi="Aptos" w:cs="Arial"/>
          <w:sz w:val="22"/>
          <w:szCs w:val="22"/>
        </w:rPr>
        <w:t>ed</w:t>
      </w:r>
      <w:r w:rsidR="00797E83" w:rsidRPr="00262A7E">
        <w:rPr>
          <w:rFonts w:ascii="Aptos" w:hAnsi="Aptos" w:cs="Arial"/>
          <w:sz w:val="22"/>
          <w:szCs w:val="22"/>
        </w:rPr>
        <w:t>) is not suitable for every vineyard in California, t</w:t>
      </w:r>
      <w:r w:rsidR="005C30D4" w:rsidRPr="005C30D4">
        <w:rPr>
          <w:rFonts w:ascii="Aptos" w:hAnsi="Aptos" w:cs="Arial"/>
          <w:sz w:val="22"/>
          <w:szCs w:val="22"/>
        </w:rPr>
        <w:t xml:space="preserve">here are specific techniques used in many dry farmed vineyards that can also be implemented in irrigated vineyards to </w:t>
      </w:r>
      <w:r w:rsidR="00797E83" w:rsidRPr="00262A7E">
        <w:rPr>
          <w:rFonts w:ascii="Aptos" w:hAnsi="Aptos" w:cs="Arial"/>
          <w:sz w:val="22"/>
          <w:szCs w:val="22"/>
        </w:rPr>
        <w:t xml:space="preserve">help </w:t>
      </w:r>
      <w:r w:rsidR="005C30D4" w:rsidRPr="005C30D4">
        <w:rPr>
          <w:rFonts w:ascii="Aptos" w:hAnsi="Aptos" w:cs="Arial"/>
          <w:sz w:val="22"/>
          <w:szCs w:val="22"/>
        </w:rPr>
        <w:t>reduce water demand and irrigation</w:t>
      </w:r>
      <w:r w:rsidR="0070244B" w:rsidRPr="00262A7E">
        <w:rPr>
          <w:rFonts w:ascii="Aptos" w:hAnsi="Aptos" w:cs="Arial"/>
          <w:sz w:val="22"/>
          <w:szCs w:val="22"/>
        </w:rPr>
        <w:t xml:space="preserve"> needs</w:t>
      </w:r>
      <w:r w:rsidR="005C30D4" w:rsidRPr="005C30D4">
        <w:rPr>
          <w:rFonts w:ascii="Aptos" w:hAnsi="Aptos" w:cs="Arial"/>
          <w:sz w:val="22"/>
          <w:szCs w:val="22"/>
        </w:rPr>
        <w:t>.</w:t>
      </w:r>
      <w:r w:rsidR="00797E83" w:rsidRPr="00262A7E">
        <w:rPr>
          <w:rFonts w:ascii="Aptos" w:hAnsi="Aptos" w:cs="Arial"/>
          <w:sz w:val="22"/>
          <w:szCs w:val="22"/>
        </w:rPr>
        <w:t xml:space="preserve"> This </w:t>
      </w:r>
      <w:r w:rsidR="0039300C" w:rsidRPr="00262A7E">
        <w:rPr>
          <w:rFonts w:ascii="Aptos" w:hAnsi="Aptos" w:cs="Arial"/>
          <w:sz w:val="22"/>
          <w:szCs w:val="22"/>
        </w:rPr>
        <w:t xml:space="preserve">discussion will provide background on dry farming and cover </w:t>
      </w:r>
      <w:r w:rsidR="006236F9" w:rsidRPr="00262A7E">
        <w:rPr>
          <w:rFonts w:ascii="Aptos" w:hAnsi="Aptos" w:cs="Arial"/>
          <w:sz w:val="22"/>
          <w:szCs w:val="22"/>
        </w:rPr>
        <w:t>practices that can help vineyards become more drought resilient</w:t>
      </w:r>
      <w:r w:rsidR="000124BC">
        <w:rPr>
          <w:rFonts w:ascii="Aptos" w:hAnsi="Aptos" w:cs="Arial"/>
          <w:sz w:val="22"/>
          <w:szCs w:val="22"/>
        </w:rPr>
        <w:t xml:space="preserve">. Recent research results on dry farming practices and soil health will also be shared. </w:t>
      </w:r>
    </w:p>
    <w:p w14:paraId="1B0F46DB" w14:textId="77777777" w:rsidR="005C30D4" w:rsidRPr="00262A7E" w:rsidRDefault="005C30D4" w:rsidP="00225A94">
      <w:pPr>
        <w:ind w:left="1440"/>
        <w:rPr>
          <w:rFonts w:ascii="Aptos" w:hAnsi="Aptos" w:cs="Arial"/>
          <w:sz w:val="22"/>
          <w:szCs w:val="22"/>
        </w:rPr>
      </w:pPr>
    </w:p>
    <w:p w14:paraId="7C36E3D9" w14:textId="25C859CF" w:rsidR="0091660C" w:rsidRDefault="0069460F" w:rsidP="00661CC6">
      <w:pPr>
        <w:ind w:left="1440" w:hanging="1440"/>
        <w:rPr>
          <w:rFonts w:ascii="Aptos" w:hAnsi="Aptos" w:cs="Arial"/>
          <w:b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t>3</w:t>
      </w:r>
      <w:r w:rsidR="00552786" w:rsidRPr="00262A7E">
        <w:rPr>
          <w:rFonts w:ascii="Aptos" w:hAnsi="Aptos" w:cs="Arial"/>
          <w:b/>
          <w:bCs/>
          <w:sz w:val="22"/>
          <w:szCs w:val="22"/>
        </w:rPr>
        <w:t>:</w:t>
      </w:r>
      <w:r w:rsidR="00960381">
        <w:rPr>
          <w:rFonts w:ascii="Aptos" w:hAnsi="Aptos" w:cs="Arial"/>
          <w:b/>
          <w:bCs/>
          <w:sz w:val="22"/>
          <w:szCs w:val="22"/>
        </w:rPr>
        <w:t>15</w:t>
      </w:r>
      <w:r w:rsidR="00E82EED" w:rsidRPr="00262A7E">
        <w:rPr>
          <w:rFonts w:ascii="Aptos" w:hAnsi="Aptos" w:cs="Arial"/>
          <w:b/>
          <w:bCs/>
          <w:sz w:val="22"/>
          <w:szCs w:val="22"/>
        </w:rPr>
        <w:t xml:space="preserve"> </w:t>
      </w:r>
      <w:r w:rsidR="00BD1C15">
        <w:rPr>
          <w:rFonts w:ascii="Aptos" w:hAnsi="Aptos" w:cs="Arial"/>
          <w:b/>
          <w:bCs/>
          <w:sz w:val="22"/>
          <w:szCs w:val="22"/>
        </w:rPr>
        <w:t>p</w:t>
      </w:r>
      <w:r w:rsidR="00E82EED" w:rsidRPr="00262A7E">
        <w:rPr>
          <w:rFonts w:ascii="Aptos" w:hAnsi="Aptos" w:cs="Arial"/>
          <w:b/>
          <w:bCs/>
          <w:sz w:val="22"/>
          <w:szCs w:val="22"/>
        </w:rPr>
        <w:t>m</w:t>
      </w:r>
      <w:r w:rsidR="00D11E69" w:rsidRPr="00262A7E">
        <w:rPr>
          <w:rFonts w:ascii="Aptos" w:hAnsi="Aptos" w:cs="Arial"/>
          <w:sz w:val="22"/>
          <w:szCs w:val="22"/>
        </w:rPr>
        <w:tab/>
      </w:r>
      <w:r w:rsidR="00E033F1" w:rsidRPr="00262A7E">
        <w:rPr>
          <w:rFonts w:ascii="Aptos" w:hAnsi="Aptos" w:cs="Arial"/>
          <w:b/>
          <w:sz w:val="22"/>
          <w:szCs w:val="22"/>
        </w:rPr>
        <w:t xml:space="preserve">Climate Action at </w:t>
      </w:r>
      <w:r w:rsidR="00253C96">
        <w:rPr>
          <w:rFonts w:ascii="Aptos" w:hAnsi="Aptos" w:cs="Arial"/>
          <w:b/>
          <w:bCs/>
          <w:sz w:val="22"/>
          <w:szCs w:val="22"/>
        </w:rPr>
        <w:t xml:space="preserve">Ridge </w:t>
      </w:r>
      <w:r w:rsidR="009F33AD" w:rsidRPr="00262A7E">
        <w:rPr>
          <w:rFonts w:ascii="Aptos" w:hAnsi="Aptos" w:cs="Arial"/>
          <w:b/>
          <w:bCs/>
          <w:sz w:val="22"/>
          <w:szCs w:val="22"/>
        </w:rPr>
        <w:t>Vineyards</w:t>
      </w:r>
    </w:p>
    <w:p w14:paraId="6F879C2D" w14:textId="23EDFE06" w:rsidR="00661CC6" w:rsidRPr="00262A7E" w:rsidRDefault="00253C96" w:rsidP="0091660C">
      <w:pPr>
        <w:ind w:left="1440"/>
        <w:rPr>
          <w:rFonts w:ascii="Aptos" w:hAnsi="Aptos" w:cs="Arial"/>
          <w:bCs/>
          <w:i/>
          <w:sz w:val="22"/>
          <w:szCs w:val="22"/>
        </w:rPr>
      </w:pPr>
      <w:r>
        <w:rPr>
          <w:rFonts w:ascii="Aptos" w:hAnsi="Aptos" w:cs="Arial"/>
          <w:bCs/>
          <w:i/>
          <w:sz w:val="22"/>
          <w:szCs w:val="22"/>
        </w:rPr>
        <w:t>David Gates</w:t>
      </w:r>
      <w:r w:rsidR="00661CC6" w:rsidRPr="00262A7E">
        <w:rPr>
          <w:rFonts w:ascii="Aptos" w:hAnsi="Aptos" w:cs="Arial"/>
          <w:bCs/>
          <w:i/>
          <w:sz w:val="22"/>
          <w:szCs w:val="22"/>
        </w:rPr>
        <w:t xml:space="preserve">, </w:t>
      </w:r>
      <w:r w:rsidR="00F72C36">
        <w:rPr>
          <w:rFonts w:ascii="Aptos" w:hAnsi="Aptos" w:cs="Arial"/>
          <w:bCs/>
          <w:i/>
          <w:sz w:val="22"/>
          <w:szCs w:val="22"/>
        </w:rPr>
        <w:t xml:space="preserve">Senior VP of Vineyard Operations, </w:t>
      </w:r>
      <w:r w:rsidR="00676ACF">
        <w:rPr>
          <w:rFonts w:ascii="Aptos" w:hAnsi="Aptos" w:cs="Arial"/>
          <w:bCs/>
          <w:i/>
          <w:sz w:val="22"/>
          <w:szCs w:val="22"/>
        </w:rPr>
        <w:t>Ridge</w:t>
      </w:r>
      <w:r w:rsidR="00661CC6" w:rsidRPr="00262A7E">
        <w:rPr>
          <w:rFonts w:ascii="Aptos" w:hAnsi="Aptos" w:cs="Arial"/>
          <w:bCs/>
          <w:i/>
          <w:sz w:val="22"/>
          <w:szCs w:val="22"/>
        </w:rPr>
        <w:t xml:space="preserve"> Vineyard</w:t>
      </w:r>
      <w:r w:rsidR="00676ACF">
        <w:rPr>
          <w:rFonts w:ascii="Aptos" w:hAnsi="Aptos" w:cs="Arial"/>
          <w:bCs/>
          <w:i/>
          <w:sz w:val="22"/>
          <w:szCs w:val="22"/>
        </w:rPr>
        <w:t>s</w:t>
      </w:r>
    </w:p>
    <w:p w14:paraId="078FD4A6" w14:textId="16A88046" w:rsidR="00545921" w:rsidRPr="00262A7E" w:rsidRDefault="00545921" w:rsidP="009E5FBE">
      <w:pPr>
        <w:ind w:left="1440"/>
        <w:rPr>
          <w:rFonts w:ascii="Aptos" w:hAnsi="Aptos" w:cs="Arial"/>
          <w:sz w:val="22"/>
          <w:szCs w:val="22"/>
        </w:rPr>
      </w:pPr>
      <w:r w:rsidRPr="00676ACF">
        <w:rPr>
          <w:rFonts w:ascii="Aptos" w:hAnsi="Aptos" w:cs="Arial"/>
          <w:sz w:val="22"/>
          <w:szCs w:val="22"/>
        </w:rPr>
        <w:t xml:space="preserve">Highlights from </w:t>
      </w:r>
      <w:r w:rsidR="00511717" w:rsidRPr="00676ACF">
        <w:rPr>
          <w:rFonts w:ascii="Aptos" w:hAnsi="Aptos" w:cs="Arial"/>
          <w:sz w:val="22"/>
          <w:szCs w:val="22"/>
        </w:rPr>
        <w:t xml:space="preserve">decades of sustainability </w:t>
      </w:r>
      <w:r w:rsidR="00FE00C3" w:rsidRPr="00676ACF">
        <w:rPr>
          <w:rFonts w:ascii="Aptos" w:hAnsi="Aptos" w:cs="Arial"/>
          <w:sz w:val="22"/>
          <w:szCs w:val="22"/>
        </w:rPr>
        <w:t>initiatives</w:t>
      </w:r>
      <w:r w:rsidR="001E5EF6" w:rsidRPr="00676ACF">
        <w:rPr>
          <w:rFonts w:ascii="Aptos" w:hAnsi="Aptos" w:cs="Arial"/>
          <w:sz w:val="22"/>
          <w:szCs w:val="22"/>
        </w:rPr>
        <w:t xml:space="preserve"> will be</w:t>
      </w:r>
      <w:r w:rsidR="00FE00C3" w:rsidRPr="00676ACF">
        <w:rPr>
          <w:rFonts w:ascii="Aptos" w:hAnsi="Aptos" w:cs="Arial"/>
          <w:sz w:val="22"/>
          <w:szCs w:val="22"/>
        </w:rPr>
        <w:t xml:space="preserve"> shared through the lens of climate action</w:t>
      </w:r>
      <w:r w:rsidR="001E5EF6" w:rsidRPr="00676ACF">
        <w:rPr>
          <w:rFonts w:ascii="Aptos" w:hAnsi="Aptos" w:cs="Arial"/>
          <w:sz w:val="22"/>
          <w:szCs w:val="22"/>
        </w:rPr>
        <w:t xml:space="preserve">. </w:t>
      </w:r>
      <w:r w:rsidR="005D7592" w:rsidRPr="00676ACF">
        <w:rPr>
          <w:rFonts w:ascii="Aptos" w:hAnsi="Aptos" w:cs="Arial"/>
          <w:sz w:val="22"/>
          <w:szCs w:val="22"/>
        </w:rPr>
        <w:t>Climate smart p</w:t>
      </w:r>
      <w:r w:rsidR="00FE00C3" w:rsidRPr="00676ACF">
        <w:rPr>
          <w:rFonts w:ascii="Aptos" w:hAnsi="Aptos" w:cs="Arial"/>
          <w:sz w:val="22"/>
          <w:szCs w:val="22"/>
        </w:rPr>
        <w:t>ractices that help mitigate and adapt to climate change</w:t>
      </w:r>
      <w:r w:rsidR="001E5EF6" w:rsidRPr="00676ACF">
        <w:rPr>
          <w:rFonts w:ascii="Aptos" w:hAnsi="Aptos" w:cs="Arial"/>
          <w:sz w:val="22"/>
          <w:szCs w:val="22"/>
        </w:rPr>
        <w:t>, such as soil health</w:t>
      </w:r>
      <w:r w:rsidR="001E5EF6" w:rsidRPr="0083192E">
        <w:rPr>
          <w:rFonts w:ascii="Aptos" w:hAnsi="Aptos" w:cs="Arial"/>
          <w:sz w:val="22"/>
          <w:szCs w:val="22"/>
        </w:rPr>
        <w:t xml:space="preserve">, </w:t>
      </w:r>
      <w:r w:rsidR="00905A6A" w:rsidRPr="0083192E">
        <w:rPr>
          <w:rFonts w:ascii="Aptos" w:hAnsi="Aptos" w:cs="Arial"/>
          <w:sz w:val="22"/>
          <w:szCs w:val="22"/>
        </w:rPr>
        <w:t>water security and savings; and in the winery:</w:t>
      </w:r>
      <w:r w:rsidR="00905A6A" w:rsidRPr="00905A6A">
        <w:rPr>
          <w:rFonts w:ascii="Aptos" w:hAnsi="Aptos" w:cs="Arial"/>
          <w:sz w:val="22"/>
          <w:szCs w:val="22"/>
        </w:rPr>
        <w:t xml:space="preserve"> </w:t>
      </w:r>
      <w:r w:rsidR="003A7932" w:rsidRPr="00676ACF">
        <w:rPr>
          <w:rFonts w:ascii="Aptos" w:hAnsi="Aptos" w:cs="Arial"/>
          <w:sz w:val="22"/>
          <w:szCs w:val="22"/>
        </w:rPr>
        <w:t>energy efficiency</w:t>
      </w:r>
      <w:r w:rsidR="005D7592" w:rsidRPr="00676ACF">
        <w:rPr>
          <w:rFonts w:ascii="Aptos" w:hAnsi="Aptos" w:cs="Arial"/>
          <w:sz w:val="22"/>
          <w:szCs w:val="22"/>
        </w:rPr>
        <w:t xml:space="preserve">, </w:t>
      </w:r>
      <w:r w:rsidR="003A7932" w:rsidRPr="00676ACF">
        <w:rPr>
          <w:rFonts w:ascii="Aptos" w:hAnsi="Aptos" w:cs="Arial"/>
          <w:sz w:val="22"/>
          <w:szCs w:val="22"/>
        </w:rPr>
        <w:t xml:space="preserve">renewable energy </w:t>
      </w:r>
      <w:r w:rsidR="00DE7429" w:rsidRPr="00676ACF">
        <w:rPr>
          <w:rFonts w:ascii="Aptos" w:hAnsi="Aptos" w:cs="Arial"/>
          <w:sz w:val="22"/>
          <w:szCs w:val="22"/>
        </w:rPr>
        <w:t xml:space="preserve">and </w:t>
      </w:r>
      <w:r w:rsidR="003A7932" w:rsidRPr="00676ACF">
        <w:rPr>
          <w:rFonts w:ascii="Aptos" w:hAnsi="Aptos" w:cs="Arial"/>
          <w:sz w:val="22"/>
          <w:szCs w:val="22"/>
        </w:rPr>
        <w:t xml:space="preserve">packaging, </w:t>
      </w:r>
      <w:r w:rsidR="00380E01" w:rsidRPr="00676ACF">
        <w:rPr>
          <w:rFonts w:ascii="Aptos" w:hAnsi="Aptos" w:cs="Arial"/>
          <w:sz w:val="22"/>
          <w:szCs w:val="22"/>
        </w:rPr>
        <w:t xml:space="preserve">will be </w:t>
      </w:r>
      <w:r w:rsidR="00FE00C3" w:rsidRPr="00676ACF">
        <w:rPr>
          <w:rFonts w:ascii="Aptos" w:hAnsi="Aptos" w:cs="Arial"/>
          <w:sz w:val="22"/>
          <w:szCs w:val="22"/>
        </w:rPr>
        <w:t>discussed</w:t>
      </w:r>
      <w:r w:rsidR="00A22010">
        <w:rPr>
          <w:rFonts w:ascii="Aptos" w:hAnsi="Aptos" w:cs="Arial"/>
          <w:sz w:val="22"/>
          <w:szCs w:val="22"/>
        </w:rPr>
        <w:t xml:space="preserve">. </w:t>
      </w:r>
      <w:r w:rsidR="00676ACF">
        <w:rPr>
          <w:rFonts w:ascii="Aptos" w:hAnsi="Aptos" w:cs="Arial"/>
          <w:sz w:val="22"/>
          <w:szCs w:val="22"/>
        </w:rPr>
        <w:t>Ridge’s participation in the International Wineries for Climate Action</w:t>
      </w:r>
      <w:r w:rsidR="0083192E">
        <w:rPr>
          <w:rFonts w:ascii="Aptos" w:hAnsi="Aptos" w:cs="Arial"/>
          <w:sz w:val="22"/>
          <w:szCs w:val="22"/>
        </w:rPr>
        <w:t xml:space="preserve"> and </w:t>
      </w:r>
      <w:r w:rsidR="003B7F64">
        <w:rPr>
          <w:rFonts w:ascii="Aptos" w:hAnsi="Aptos" w:cs="Arial"/>
          <w:sz w:val="22"/>
          <w:szCs w:val="22"/>
        </w:rPr>
        <w:t>their learnings from conducing greenhouse gas emissions audits</w:t>
      </w:r>
      <w:r w:rsidR="00A22010">
        <w:rPr>
          <w:rFonts w:ascii="Aptos" w:hAnsi="Aptos" w:cs="Arial"/>
          <w:sz w:val="22"/>
          <w:szCs w:val="22"/>
        </w:rPr>
        <w:t xml:space="preserve"> will also be shared</w:t>
      </w:r>
      <w:r w:rsidR="0083192E">
        <w:rPr>
          <w:rFonts w:ascii="Aptos" w:hAnsi="Aptos" w:cs="Arial"/>
          <w:sz w:val="22"/>
          <w:szCs w:val="22"/>
        </w:rPr>
        <w:t>.</w:t>
      </w:r>
    </w:p>
    <w:p w14:paraId="04F1EA77" w14:textId="77777777" w:rsidR="00E82EED" w:rsidRPr="00262A7E" w:rsidRDefault="00E82EED" w:rsidP="009E5FBE">
      <w:pPr>
        <w:ind w:left="1440"/>
        <w:rPr>
          <w:rFonts w:ascii="Aptos" w:hAnsi="Aptos" w:cs="Arial"/>
          <w:sz w:val="22"/>
          <w:szCs w:val="22"/>
        </w:rPr>
      </w:pPr>
    </w:p>
    <w:p w14:paraId="409CD87A" w14:textId="2CCBBE73" w:rsidR="00FA009E" w:rsidRPr="00262A7E" w:rsidRDefault="00BD1C15" w:rsidP="00E82EED">
      <w:pPr>
        <w:rPr>
          <w:rFonts w:ascii="Aptos" w:hAnsi="Aptos" w:cs="Arial"/>
          <w:b/>
          <w:bCs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t>3</w:t>
      </w:r>
      <w:r w:rsidR="00E82EED" w:rsidRPr="00262A7E">
        <w:rPr>
          <w:rFonts w:ascii="Aptos" w:hAnsi="Aptos" w:cs="Arial"/>
          <w:b/>
          <w:bCs/>
          <w:sz w:val="22"/>
          <w:szCs w:val="22"/>
        </w:rPr>
        <w:t>:</w:t>
      </w:r>
      <w:r>
        <w:rPr>
          <w:rFonts w:ascii="Aptos" w:hAnsi="Aptos" w:cs="Arial"/>
          <w:b/>
          <w:bCs/>
          <w:sz w:val="22"/>
          <w:szCs w:val="22"/>
        </w:rPr>
        <w:t>5</w:t>
      </w:r>
      <w:r w:rsidR="008B2DD1" w:rsidRPr="00262A7E">
        <w:rPr>
          <w:rFonts w:ascii="Aptos" w:hAnsi="Aptos" w:cs="Arial"/>
          <w:b/>
          <w:bCs/>
          <w:sz w:val="22"/>
          <w:szCs w:val="22"/>
        </w:rPr>
        <w:t>5</w:t>
      </w:r>
      <w:r w:rsidR="00E82EED" w:rsidRPr="00262A7E">
        <w:rPr>
          <w:rFonts w:ascii="Aptos" w:hAnsi="Aptos" w:cs="Arial"/>
          <w:b/>
          <w:bCs/>
          <w:sz w:val="22"/>
          <w:szCs w:val="22"/>
        </w:rPr>
        <w:t xml:space="preserve"> </w:t>
      </w:r>
      <w:proofErr w:type="gramStart"/>
      <w:r>
        <w:rPr>
          <w:rFonts w:ascii="Aptos" w:hAnsi="Aptos" w:cs="Arial"/>
          <w:b/>
          <w:bCs/>
          <w:sz w:val="22"/>
          <w:szCs w:val="22"/>
        </w:rPr>
        <w:t>p</w:t>
      </w:r>
      <w:r w:rsidR="00E82EED" w:rsidRPr="00262A7E">
        <w:rPr>
          <w:rFonts w:ascii="Aptos" w:hAnsi="Aptos" w:cs="Arial"/>
          <w:b/>
          <w:bCs/>
          <w:sz w:val="22"/>
          <w:szCs w:val="22"/>
        </w:rPr>
        <w:t>m</w:t>
      </w:r>
      <w:r w:rsidR="00E82EED" w:rsidRPr="00262A7E">
        <w:rPr>
          <w:rFonts w:ascii="Aptos" w:hAnsi="Aptos" w:cs="Arial"/>
          <w:sz w:val="22"/>
          <w:szCs w:val="22"/>
        </w:rPr>
        <w:t xml:space="preserve">  </w:t>
      </w:r>
      <w:r w:rsidR="00E82EED" w:rsidRPr="00262A7E">
        <w:rPr>
          <w:rFonts w:ascii="Aptos" w:hAnsi="Aptos" w:cs="Arial"/>
          <w:sz w:val="22"/>
          <w:szCs w:val="22"/>
        </w:rPr>
        <w:tab/>
      </w:r>
      <w:proofErr w:type="gramEnd"/>
      <w:r w:rsidR="00943750" w:rsidRPr="00262A7E">
        <w:rPr>
          <w:rFonts w:ascii="Aptos" w:hAnsi="Aptos" w:cs="Arial"/>
          <w:b/>
          <w:bCs/>
          <w:sz w:val="22"/>
          <w:szCs w:val="22"/>
        </w:rPr>
        <w:t>Wrap-up</w:t>
      </w:r>
    </w:p>
    <w:p w14:paraId="392A6AAA" w14:textId="77777777" w:rsidR="008F289A" w:rsidRPr="00262A7E" w:rsidRDefault="008F289A" w:rsidP="00E82EED">
      <w:pPr>
        <w:rPr>
          <w:rFonts w:ascii="Aptos" w:hAnsi="Aptos" w:cs="Arial"/>
          <w:b/>
          <w:bCs/>
          <w:sz w:val="22"/>
          <w:szCs w:val="22"/>
        </w:rPr>
      </w:pPr>
    </w:p>
    <w:p w14:paraId="77D81378" w14:textId="64AB2AA6" w:rsidR="00A81C91" w:rsidRPr="00262A7E" w:rsidRDefault="0069460F">
      <w:pPr>
        <w:rPr>
          <w:rFonts w:ascii="Aptos" w:hAnsi="Aptos" w:cs="Arial"/>
          <w:b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t>4:00 p</w:t>
      </w:r>
      <w:r w:rsidR="00FA009E" w:rsidRPr="00262A7E">
        <w:rPr>
          <w:rFonts w:ascii="Aptos" w:hAnsi="Aptos" w:cs="Arial"/>
          <w:b/>
          <w:bCs/>
          <w:sz w:val="22"/>
          <w:szCs w:val="22"/>
        </w:rPr>
        <w:t>m</w:t>
      </w:r>
      <w:r w:rsidR="00FA009E" w:rsidRPr="00262A7E">
        <w:rPr>
          <w:rFonts w:ascii="Aptos" w:hAnsi="Aptos" w:cs="Arial"/>
          <w:b/>
          <w:bCs/>
          <w:sz w:val="22"/>
          <w:szCs w:val="22"/>
        </w:rPr>
        <w:tab/>
      </w:r>
      <w:r>
        <w:rPr>
          <w:rFonts w:ascii="Aptos" w:hAnsi="Aptos" w:cs="Arial"/>
          <w:b/>
          <w:bCs/>
          <w:sz w:val="22"/>
          <w:szCs w:val="22"/>
        </w:rPr>
        <w:t>Wine Reception</w:t>
      </w:r>
    </w:p>
    <w:sectPr w:rsidR="00A81C91" w:rsidRPr="00262A7E" w:rsidSect="001841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22FCA"/>
    <w:multiLevelType w:val="hybridMultilevel"/>
    <w:tmpl w:val="08C48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1367F"/>
    <w:multiLevelType w:val="hybridMultilevel"/>
    <w:tmpl w:val="BBA06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54C79"/>
    <w:multiLevelType w:val="hybridMultilevel"/>
    <w:tmpl w:val="C2248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F3713"/>
    <w:multiLevelType w:val="hybridMultilevel"/>
    <w:tmpl w:val="EDAA5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D5CF0"/>
    <w:multiLevelType w:val="multilevel"/>
    <w:tmpl w:val="756A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5C4025"/>
    <w:multiLevelType w:val="multilevel"/>
    <w:tmpl w:val="3142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5F7FB9"/>
    <w:multiLevelType w:val="hybridMultilevel"/>
    <w:tmpl w:val="44B2E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773690">
    <w:abstractNumId w:val="3"/>
  </w:num>
  <w:num w:numId="2" w16cid:durableId="68309903">
    <w:abstractNumId w:val="1"/>
  </w:num>
  <w:num w:numId="3" w16cid:durableId="1980449695">
    <w:abstractNumId w:val="5"/>
  </w:num>
  <w:num w:numId="4" w16cid:durableId="935210291">
    <w:abstractNumId w:val="6"/>
  </w:num>
  <w:num w:numId="5" w16cid:durableId="571430201">
    <w:abstractNumId w:val="4"/>
  </w:num>
  <w:num w:numId="6" w16cid:durableId="380061757">
    <w:abstractNumId w:val="2"/>
  </w:num>
  <w:num w:numId="7" w16cid:durableId="1995139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C91"/>
    <w:rsid w:val="00006DE2"/>
    <w:rsid w:val="00007502"/>
    <w:rsid w:val="000124BC"/>
    <w:rsid w:val="00017C21"/>
    <w:rsid w:val="00017C29"/>
    <w:rsid w:val="0002147E"/>
    <w:rsid w:val="000237C0"/>
    <w:rsid w:val="0003352A"/>
    <w:rsid w:val="0004718C"/>
    <w:rsid w:val="0005719D"/>
    <w:rsid w:val="000715C5"/>
    <w:rsid w:val="00074A6D"/>
    <w:rsid w:val="00075A59"/>
    <w:rsid w:val="000A6B5B"/>
    <w:rsid w:val="000A7487"/>
    <w:rsid w:val="000B10FB"/>
    <w:rsid w:val="000C0593"/>
    <w:rsid w:val="000C73B3"/>
    <w:rsid w:val="000D1C1C"/>
    <w:rsid w:val="000D5219"/>
    <w:rsid w:val="000E265F"/>
    <w:rsid w:val="000E2FC1"/>
    <w:rsid w:val="000F29C0"/>
    <w:rsid w:val="000F5753"/>
    <w:rsid w:val="000F5B27"/>
    <w:rsid w:val="00111947"/>
    <w:rsid w:val="00114084"/>
    <w:rsid w:val="00126FF2"/>
    <w:rsid w:val="001444FA"/>
    <w:rsid w:val="001841E8"/>
    <w:rsid w:val="001A36A2"/>
    <w:rsid w:val="001A5C6F"/>
    <w:rsid w:val="001B377A"/>
    <w:rsid w:val="001B6AE5"/>
    <w:rsid w:val="001C1DD9"/>
    <w:rsid w:val="001C7066"/>
    <w:rsid w:val="001D3049"/>
    <w:rsid w:val="001E0C7D"/>
    <w:rsid w:val="001E3921"/>
    <w:rsid w:val="001E5EF6"/>
    <w:rsid w:val="001F506B"/>
    <w:rsid w:val="001F6779"/>
    <w:rsid w:val="00210972"/>
    <w:rsid w:val="00216579"/>
    <w:rsid w:val="00224B5F"/>
    <w:rsid w:val="00225A94"/>
    <w:rsid w:val="002262A5"/>
    <w:rsid w:val="00230043"/>
    <w:rsid w:val="0023620E"/>
    <w:rsid w:val="00241648"/>
    <w:rsid w:val="002451BA"/>
    <w:rsid w:val="002458D4"/>
    <w:rsid w:val="00253C96"/>
    <w:rsid w:val="00262A7E"/>
    <w:rsid w:val="00274E86"/>
    <w:rsid w:val="002809D8"/>
    <w:rsid w:val="00281123"/>
    <w:rsid w:val="00283AFC"/>
    <w:rsid w:val="002871BF"/>
    <w:rsid w:val="00290D6B"/>
    <w:rsid w:val="00293318"/>
    <w:rsid w:val="002B517F"/>
    <w:rsid w:val="002C65EB"/>
    <w:rsid w:val="002D02C3"/>
    <w:rsid w:val="002E173C"/>
    <w:rsid w:val="002E46B0"/>
    <w:rsid w:val="002F46AE"/>
    <w:rsid w:val="002F4CD8"/>
    <w:rsid w:val="003108C1"/>
    <w:rsid w:val="0031592C"/>
    <w:rsid w:val="00326FA9"/>
    <w:rsid w:val="003323F0"/>
    <w:rsid w:val="00336720"/>
    <w:rsid w:val="0035375D"/>
    <w:rsid w:val="003559AC"/>
    <w:rsid w:val="00364A90"/>
    <w:rsid w:val="003769A2"/>
    <w:rsid w:val="00380E01"/>
    <w:rsid w:val="0039300C"/>
    <w:rsid w:val="0039780B"/>
    <w:rsid w:val="003A1315"/>
    <w:rsid w:val="003A4C55"/>
    <w:rsid w:val="003A7932"/>
    <w:rsid w:val="003B27C9"/>
    <w:rsid w:val="003B7F64"/>
    <w:rsid w:val="003C2171"/>
    <w:rsid w:val="003D0056"/>
    <w:rsid w:val="003D1148"/>
    <w:rsid w:val="003D296E"/>
    <w:rsid w:val="003D78B9"/>
    <w:rsid w:val="003E4A48"/>
    <w:rsid w:val="003E519B"/>
    <w:rsid w:val="003E68F1"/>
    <w:rsid w:val="00403776"/>
    <w:rsid w:val="0041769B"/>
    <w:rsid w:val="0042368E"/>
    <w:rsid w:val="004361B1"/>
    <w:rsid w:val="00441031"/>
    <w:rsid w:val="00467B16"/>
    <w:rsid w:val="0048301F"/>
    <w:rsid w:val="004950D9"/>
    <w:rsid w:val="004C2E21"/>
    <w:rsid w:val="004C3994"/>
    <w:rsid w:val="004E1FC4"/>
    <w:rsid w:val="004E673C"/>
    <w:rsid w:val="004F68F9"/>
    <w:rsid w:val="005008D0"/>
    <w:rsid w:val="00504CF5"/>
    <w:rsid w:val="00511717"/>
    <w:rsid w:val="005146B3"/>
    <w:rsid w:val="0051571B"/>
    <w:rsid w:val="0051638F"/>
    <w:rsid w:val="005174BE"/>
    <w:rsid w:val="005234F3"/>
    <w:rsid w:val="00527DDD"/>
    <w:rsid w:val="00532431"/>
    <w:rsid w:val="00545921"/>
    <w:rsid w:val="00552786"/>
    <w:rsid w:val="0056103B"/>
    <w:rsid w:val="00570CB7"/>
    <w:rsid w:val="005717A7"/>
    <w:rsid w:val="00573FAE"/>
    <w:rsid w:val="00580AE2"/>
    <w:rsid w:val="00580F64"/>
    <w:rsid w:val="0058168A"/>
    <w:rsid w:val="00587E0A"/>
    <w:rsid w:val="005A04D6"/>
    <w:rsid w:val="005A537B"/>
    <w:rsid w:val="005A5E0F"/>
    <w:rsid w:val="005C2A37"/>
    <w:rsid w:val="005C30D4"/>
    <w:rsid w:val="005D26A3"/>
    <w:rsid w:val="005D26B7"/>
    <w:rsid w:val="005D7592"/>
    <w:rsid w:val="005F1F5F"/>
    <w:rsid w:val="005F24AD"/>
    <w:rsid w:val="005F3AB8"/>
    <w:rsid w:val="00600A1F"/>
    <w:rsid w:val="00606668"/>
    <w:rsid w:val="00612009"/>
    <w:rsid w:val="006160DC"/>
    <w:rsid w:val="00616B83"/>
    <w:rsid w:val="00620E29"/>
    <w:rsid w:val="0062108A"/>
    <w:rsid w:val="00622DEC"/>
    <w:rsid w:val="006236F9"/>
    <w:rsid w:val="006239AA"/>
    <w:rsid w:val="00633325"/>
    <w:rsid w:val="006351DE"/>
    <w:rsid w:val="0063672A"/>
    <w:rsid w:val="00644DAA"/>
    <w:rsid w:val="00646580"/>
    <w:rsid w:val="00650EBF"/>
    <w:rsid w:val="00656391"/>
    <w:rsid w:val="006574A2"/>
    <w:rsid w:val="00661CC6"/>
    <w:rsid w:val="00672214"/>
    <w:rsid w:val="00676ACF"/>
    <w:rsid w:val="00685294"/>
    <w:rsid w:val="00686712"/>
    <w:rsid w:val="0069460F"/>
    <w:rsid w:val="006968B5"/>
    <w:rsid w:val="006A10F7"/>
    <w:rsid w:val="006A259C"/>
    <w:rsid w:val="006D5A62"/>
    <w:rsid w:val="006E0E00"/>
    <w:rsid w:val="006E0F0E"/>
    <w:rsid w:val="006E78DF"/>
    <w:rsid w:val="0070244B"/>
    <w:rsid w:val="00716193"/>
    <w:rsid w:val="00720774"/>
    <w:rsid w:val="00731606"/>
    <w:rsid w:val="00732A34"/>
    <w:rsid w:val="007372D8"/>
    <w:rsid w:val="00743011"/>
    <w:rsid w:val="007454D5"/>
    <w:rsid w:val="007518DA"/>
    <w:rsid w:val="00763EF4"/>
    <w:rsid w:val="0078583D"/>
    <w:rsid w:val="00786934"/>
    <w:rsid w:val="00795B61"/>
    <w:rsid w:val="00797E83"/>
    <w:rsid w:val="007A0443"/>
    <w:rsid w:val="007A35C1"/>
    <w:rsid w:val="007A5786"/>
    <w:rsid w:val="007A62ED"/>
    <w:rsid w:val="007A6537"/>
    <w:rsid w:val="007A6A4F"/>
    <w:rsid w:val="007B1717"/>
    <w:rsid w:val="007B2091"/>
    <w:rsid w:val="007B3200"/>
    <w:rsid w:val="007C0D51"/>
    <w:rsid w:val="007D1425"/>
    <w:rsid w:val="007D2954"/>
    <w:rsid w:val="007D3F68"/>
    <w:rsid w:val="007E1D3B"/>
    <w:rsid w:val="008038AC"/>
    <w:rsid w:val="008115CF"/>
    <w:rsid w:val="00812023"/>
    <w:rsid w:val="0083192E"/>
    <w:rsid w:val="008334A6"/>
    <w:rsid w:val="00842691"/>
    <w:rsid w:val="008439B3"/>
    <w:rsid w:val="00852D39"/>
    <w:rsid w:val="008573BE"/>
    <w:rsid w:val="00862FF4"/>
    <w:rsid w:val="008675B3"/>
    <w:rsid w:val="0087141E"/>
    <w:rsid w:val="00873246"/>
    <w:rsid w:val="00884D37"/>
    <w:rsid w:val="008874EF"/>
    <w:rsid w:val="00897D37"/>
    <w:rsid w:val="008A11E0"/>
    <w:rsid w:val="008A21B2"/>
    <w:rsid w:val="008B27AD"/>
    <w:rsid w:val="008B2DD1"/>
    <w:rsid w:val="008B53CF"/>
    <w:rsid w:val="008C202B"/>
    <w:rsid w:val="008D4B44"/>
    <w:rsid w:val="008E4181"/>
    <w:rsid w:val="008E71D9"/>
    <w:rsid w:val="008F289A"/>
    <w:rsid w:val="008F6579"/>
    <w:rsid w:val="00905A6A"/>
    <w:rsid w:val="00910851"/>
    <w:rsid w:val="0091424B"/>
    <w:rsid w:val="009148C7"/>
    <w:rsid w:val="00914961"/>
    <w:rsid w:val="0091660C"/>
    <w:rsid w:val="009210FE"/>
    <w:rsid w:val="00921805"/>
    <w:rsid w:val="00927B3A"/>
    <w:rsid w:val="00930999"/>
    <w:rsid w:val="00931F6F"/>
    <w:rsid w:val="00933A16"/>
    <w:rsid w:val="00936F69"/>
    <w:rsid w:val="00943750"/>
    <w:rsid w:val="00944FAA"/>
    <w:rsid w:val="00945C21"/>
    <w:rsid w:val="009468CE"/>
    <w:rsid w:val="00947C0D"/>
    <w:rsid w:val="00960381"/>
    <w:rsid w:val="0096158A"/>
    <w:rsid w:val="00963F09"/>
    <w:rsid w:val="00964A44"/>
    <w:rsid w:val="00972B90"/>
    <w:rsid w:val="00974F59"/>
    <w:rsid w:val="00975070"/>
    <w:rsid w:val="00980B12"/>
    <w:rsid w:val="0098190F"/>
    <w:rsid w:val="00983228"/>
    <w:rsid w:val="00990897"/>
    <w:rsid w:val="009A1042"/>
    <w:rsid w:val="009A3E28"/>
    <w:rsid w:val="009A7BA9"/>
    <w:rsid w:val="009B6BCD"/>
    <w:rsid w:val="009C1D6B"/>
    <w:rsid w:val="009C59B3"/>
    <w:rsid w:val="009D021E"/>
    <w:rsid w:val="009D7F0D"/>
    <w:rsid w:val="009E0804"/>
    <w:rsid w:val="009E504C"/>
    <w:rsid w:val="009E5FBE"/>
    <w:rsid w:val="009E717B"/>
    <w:rsid w:val="009F2E7B"/>
    <w:rsid w:val="009F33AD"/>
    <w:rsid w:val="009F3423"/>
    <w:rsid w:val="009F5CFB"/>
    <w:rsid w:val="00A05CBD"/>
    <w:rsid w:val="00A11AA8"/>
    <w:rsid w:val="00A131E6"/>
    <w:rsid w:val="00A22010"/>
    <w:rsid w:val="00A226F9"/>
    <w:rsid w:val="00A24114"/>
    <w:rsid w:val="00A355E6"/>
    <w:rsid w:val="00A52317"/>
    <w:rsid w:val="00A54DA0"/>
    <w:rsid w:val="00A60323"/>
    <w:rsid w:val="00A6187B"/>
    <w:rsid w:val="00A63DD8"/>
    <w:rsid w:val="00A65365"/>
    <w:rsid w:val="00A7532F"/>
    <w:rsid w:val="00A81C91"/>
    <w:rsid w:val="00A8409E"/>
    <w:rsid w:val="00A90645"/>
    <w:rsid w:val="00A9244C"/>
    <w:rsid w:val="00A9442D"/>
    <w:rsid w:val="00AA53D5"/>
    <w:rsid w:val="00AB3341"/>
    <w:rsid w:val="00AD212C"/>
    <w:rsid w:val="00AE3504"/>
    <w:rsid w:val="00AE678B"/>
    <w:rsid w:val="00AF0801"/>
    <w:rsid w:val="00AF0E5B"/>
    <w:rsid w:val="00B05434"/>
    <w:rsid w:val="00B110F3"/>
    <w:rsid w:val="00B139C3"/>
    <w:rsid w:val="00B30F68"/>
    <w:rsid w:val="00B51479"/>
    <w:rsid w:val="00B52E90"/>
    <w:rsid w:val="00B61D44"/>
    <w:rsid w:val="00B75133"/>
    <w:rsid w:val="00B81124"/>
    <w:rsid w:val="00B81253"/>
    <w:rsid w:val="00B84BD8"/>
    <w:rsid w:val="00B92444"/>
    <w:rsid w:val="00B97560"/>
    <w:rsid w:val="00BA36DD"/>
    <w:rsid w:val="00BA3CBB"/>
    <w:rsid w:val="00BD1BA7"/>
    <w:rsid w:val="00BD1C15"/>
    <w:rsid w:val="00BD5795"/>
    <w:rsid w:val="00BE0026"/>
    <w:rsid w:val="00BE080E"/>
    <w:rsid w:val="00BE0BB4"/>
    <w:rsid w:val="00BE0D71"/>
    <w:rsid w:val="00BF5787"/>
    <w:rsid w:val="00C0554E"/>
    <w:rsid w:val="00C25A00"/>
    <w:rsid w:val="00C26B00"/>
    <w:rsid w:val="00C328FE"/>
    <w:rsid w:val="00C340B7"/>
    <w:rsid w:val="00C40C1A"/>
    <w:rsid w:val="00C422B6"/>
    <w:rsid w:val="00C4453A"/>
    <w:rsid w:val="00C50F57"/>
    <w:rsid w:val="00C53E80"/>
    <w:rsid w:val="00C6416B"/>
    <w:rsid w:val="00C65D00"/>
    <w:rsid w:val="00C70B0E"/>
    <w:rsid w:val="00C71EE9"/>
    <w:rsid w:val="00C80B91"/>
    <w:rsid w:val="00C81AC6"/>
    <w:rsid w:val="00C83F91"/>
    <w:rsid w:val="00C844CB"/>
    <w:rsid w:val="00C85445"/>
    <w:rsid w:val="00C87727"/>
    <w:rsid w:val="00C912A2"/>
    <w:rsid w:val="00C93B99"/>
    <w:rsid w:val="00CA61D6"/>
    <w:rsid w:val="00CC1033"/>
    <w:rsid w:val="00CC245C"/>
    <w:rsid w:val="00CC71AC"/>
    <w:rsid w:val="00CD6821"/>
    <w:rsid w:val="00CE6AB0"/>
    <w:rsid w:val="00CF1729"/>
    <w:rsid w:val="00CF5C6D"/>
    <w:rsid w:val="00D11E69"/>
    <w:rsid w:val="00D12300"/>
    <w:rsid w:val="00D17F15"/>
    <w:rsid w:val="00D25A21"/>
    <w:rsid w:val="00D301AE"/>
    <w:rsid w:val="00D3068B"/>
    <w:rsid w:val="00D323BE"/>
    <w:rsid w:val="00D37A2E"/>
    <w:rsid w:val="00D429FB"/>
    <w:rsid w:val="00D42F73"/>
    <w:rsid w:val="00D53E40"/>
    <w:rsid w:val="00D71621"/>
    <w:rsid w:val="00D776FC"/>
    <w:rsid w:val="00D81902"/>
    <w:rsid w:val="00D81DE1"/>
    <w:rsid w:val="00D8396F"/>
    <w:rsid w:val="00D85DE1"/>
    <w:rsid w:val="00D87709"/>
    <w:rsid w:val="00DC6E60"/>
    <w:rsid w:val="00DC7BA1"/>
    <w:rsid w:val="00DE7429"/>
    <w:rsid w:val="00DF2B59"/>
    <w:rsid w:val="00DF7F21"/>
    <w:rsid w:val="00E033F1"/>
    <w:rsid w:val="00E06961"/>
    <w:rsid w:val="00E1143C"/>
    <w:rsid w:val="00E12E75"/>
    <w:rsid w:val="00E25469"/>
    <w:rsid w:val="00E402AC"/>
    <w:rsid w:val="00E40F27"/>
    <w:rsid w:val="00E42ADF"/>
    <w:rsid w:val="00E42F15"/>
    <w:rsid w:val="00E534B5"/>
    <w:rsid w:val="00E65177"/>
    <w:rsid w:val="00E77813"/>
    <w:rsid w:val="00E82EED"/>
    <w:rsid w:val="00E8777E"/>
    <w:rsid w:val="00E87FA4"/>
    <w:rsid w:val="00EA3CE7"/>
    <w:rsid w:val="00EA6941"/>
    <w:rsid w:val="00EA747E"/>
    <w:rsid w:val="00EC0EEE"/>
    <w:rsid w:val="00EC6342"/>
    <w:rsid w:val="00ED2F34"/>
    <w:rsid w:val="00ED53AE"/>
    <w:rsid w:val="00EE1398"/>
    <w:rsid w:val="00EE174D"/>
    <w:rsid w:val="00EE2AFF"/>
    <w:rsid w:val="00EE3F6C"/>
    <w:rsid w:val="00EE56F4"/>
    <w:rsid w:val="00EF5972"/>
    <w:rsid w:val="00EF73A9"/>
    <w:rsid w:val="00F06538"/>
    <w:rsid w:val="00F150E2"/>
    <w:rsid w:val="00F22F6A"/>
    <w:rsid w:val="00F24CC4"/>
    <w:rsid w:val="00F27D60"/>
    <w:rsid w:val="00F41CE5"/>
    <w:rsid w:val="00F45CEE"/>
    <w:rsid w:val="00F5091D"/>
    <w:rsid w:val="00F67FAC"/>
    <w:rsid w:val="00F72C36"/>
    <w:rsid w:val="00F760FE"/>
    <w:rsid w:val="00F94007"/>
    <w:rsid w:val="00FA009E"/>
    <w:rsid w:val="00FA0483"/>
    <w:rsid w:val="00FA2F70"/>
    <w:rsid w:val="00FC0E00"/>
    <w:rsid w:val="00FC6CB7"/>
    <w:rsid w:val="00FD0817"/>
    <w:rsid w:val="00FD3891"/>
    <w:rsid w:val="00FD569A"/>
    <w:rsid w:val="00FE00C3"/>
    <w:rsid w:val="00FE35B3"/>
    <w:rsid w:val="00FE6486"/>
    <w:rsid w:val="00FE6E9C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2FCCA"/>
  <w15:chartTrackingRefBased/>
  <w15:docId w15:val="{AC8879D8-190F-402B-A656-ED807A63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C9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1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C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C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C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C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C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C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C91"/>
    <w:rPr>
      <w:rFonts w:ascii="Times New Roman" w:eastAsiaTheme="majorEastAsia" w:hAnsi="Times New Roman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C91"/>
    <w:rPr>
      <w:rFonts w:ascii="Times New Roman" w:eastAsiaTheme="majorEastAsia" w:hAnsi="Times New Roman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C91"/>
    <w:rPr>
      <w:rFonts w:ascii="Times New Roman" w:eastAsiaTheme="majorEastAsia" w:hAnsi="Times New Roman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C91"/>
    <w:rPr>
      <w:rFonts w:ascii="Times New Roman" w:eastAsiaTheme="majorEastAsia" w:hAnsi="Times New Roman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81C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C9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C91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81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C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C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C9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402AC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1769B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f3f1c3-7e5c-4ff6-8f3d-954dcbe0f513">
      <Terms xmlns="http://schemas.microsoft.com/office/infopath/2007/PartnerControls"/>
    </lcf76f155ced4ddcb4097134ff3c332f>
    <TaxCatchAll xmlns="8504ea64-a8c8-43e3-bc07-821cbd59c6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7271198542F438FE27C81A8EDCF1F" ma:contentTypeVersion="19" ma:contentTypeDescription="Create a new document." ma:contentTypeScope="" ma:versionID="3d82eb496e8cddae3c213ef15b469f84">
  <xsd:schema xmlns:xsd="http://www.w3.org/2001/XMLSchema" xmlns:xs="http://www.w3.org/2001/XMLSchema" xmlns:p="http://schemas.microsoft.com/office/2006/metadata/properties" xmlns:ns2="fef3f1c3-7e5c-4ff6-8f3d-954dcbe0f513" xmlns:ns3="8504ea64-a8c8-43e3-bc07-821cbd59c6b5" targetNamespace="http://schemas.microsoft.com/office/2006/metadata/properties" ma:root="true" ma:fieldsID="de2d19b1f0fe37d5d4f23684913ebbcf" ns2:_="" ns3:_="">
    <xsd:import namespace="fef3f1c3-7e5c-4ff6-8f3d-954dcbe0f513"/>
    <xsd:import namespace="8504ea64-a8c8-43e3-bc07-821cbd59c6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3f1c3-7e5c-4ff6-8f3d-954dcbe0f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c207bb-edb5-45ed-9c3e-daad55d07c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4ea64-a8c8-43e3-bc07-821cbd59c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345f41-64bd-4830-9ded-b9a4d7942502}" ma:internalName="TaxCatchAll" ma:showField="CatchAllData" ma:web="8504ea64-a8c8-43e3-bc07-821cbd59c6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406674-D1BC-432A-A602-05DE7F4BE9B9}">
  <ds:schemaRefs>
    <ds:schemaRef ds:uri="http://schemas.microsoft.com/office/2006/metadata/properties"/>
    <ds:schemaRef ds:uri="http://schemas.microsoft.com/office/infopath/2007/PartnerControls"/>
    <ds:schemaRef ds:uri="fef3f1c3-7e5c-4ff6-8f3d-954dcbe0f513"/>
    <ds:schemaRef ds:uri="8504ea64-a8c8-43e3-bc07-821cbd59c6b5"/>
  </ds:schemaRefs>
</ds:datastoreItem>
</file>

<file path=customXml/itemProps2.xml><?xml version="1.0" encoding="utf-8"?>
<ds:datastoreItem xmlns:ds="http://schemas.openxmlformats.org/officeDocument/2006/customXml" ds:itemID="{1498A585-295B-4F12-8EFA-E996F0F57E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6C10AC-9F3F-4D45-958A-B0D16F33E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3f1c3-7e5c-4ff6-8f3d-954dcbe0f513"/>
    <ds:schemaRef ds:uri="8504ea64-a8c8-43e3-bc07-821cbd59c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1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Francioni</dc:creator>
  <cp:keywords/>
  <dc:description/>
  <cp:lastModifiedBy>Ed</cp:lastModifiedBy>
  <cp:revision>7</cp:revision>
  <cp:lastPrinted>2025-06-24T23:19:00Z</cp:lastPrinted>
  <dcterms:created xsi:type="dcterms:W3CDTF">2026-01-31T20:21:00Z</dcterms:created>
  <dcterms:modified xsi:type="dcterms:W3CDTF">2026-01-31T20:39:00Z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0x010100C0C7271198542F438FE27C81A8EDCF1F</vt:lpwstr>
  </property>
  <property fmtid="{D5CDD505-2E9C-101B-9397-08002B2CF9AE}" pid="3" name="MediaServiceImageTags">
    <vt:lpwstr/>
  </property>
</Properties>
</file>